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668E" w14:textId="5CC83AEA" w:rsidR="00A7003F" w:rsidRPr="00011EA8" w:rsidRDefault="007C37A6" w:rsidP="00A7003F">
      <w:pPr>
        <w:pStyle w:val="western"/>
        <w:spacing w:before="0" w:beforeAutospacing="0" w:after="0"/>
        <w:jc w:val="right"/>
        <w:rPr>
          <w:rFonts w:ascii="Cambria" w:hAnsi="Cambria"/>
          <w:color w:val="auto"/>
          <w:sz w:val="24"/>
          <w:szCs w:val="24"/>
        </w:rPr>
      </w:pPr>
      <w:r w:rsidRPr="00011EA8">
        <w:rPr>
          <w:rFonts w:ascii="Cambria" w:hAnsi="Cambria"/>
          <w:color w:val="auto"/>
          <w:sz w:val="24"/>
          <w:szCs w:val="24"/>
        </w:rPr>
        <w:t>Abramów</w:t>
      </w:r>
      <w:r w:rsidR="00A7003F" w:rsidRPr="00011EA8">
        <w:rPr>
          <w:rFonts w:ascii="Cambria" w:hAnsi="Cambria"/>
          <w:color w:val="auto"/>
          <w:sz w:val="24"/>
          <w:szCs w:val="24"/>
        </w:rPr>
        <w:t>, dn</w:t>
      </w:r>
      <w:r w:rsidRPr="00011EA8">
        <w:rPr>
          <w:rFonts w:ascii="Cambria" w:hAnsi="Cambria"/>
          <w:color w:val="auto"/>
          <w:sz w:val="24"/>
          <w:szCs w:val="24"/>
        </w:rPr>
        <w:t>ia</w:t>
      </w:r>
      <w:r w:rsidR="00A7003F" w:rsidRPr="00011EA8">
        <w:rPr>
          <w:rFonts w:ascii="Cambria" w:hAnsi="Cambria"/>
          <w:color w:val="auto"/>
          <w:sz w:val="24"/>
          <w:szCs w:val="24"/>
        </w:rPr>
        <w:t xml:space="preserve"> </w:t>
      </w:r>
      <w:r w:rsidRPr="00011EA8">
        <w:rPr>
          <w:rFonts w:ascii="Cambria" w:hAnsi="Cambria"/>
          <w:color w:val="auto"/>
          <w:sz w:val="24"/>
          <w:szCs w:val="24"/>
        </w:rPr>
        <w:fldChar w:fldCharType="begin"/>
      </w:r>
      <w:r w:rsidRPr="00011EA8">
        <w:rPr>
          <w:rFonts w:ascii="Cambria" w:hAnsi="Cambria"/>
          <w:color w:val="auto"/>
          <w:sz w:val="24"/>
          <w:szCs w:val="24"/>
        </w:rPr>
        <w:instrText xml:space="preserve"> TIME \@ "d MMMM yyyy" </w:instrText>
      </w:r>
      <w:r w:rsidRPr="00011EA8">
        <w:rPr>
          <w:rFonts w:ascii="Cambria" w:hAnsi="Cambria"/>
          <w:color w:val="auto"/>
          <w:sz w:val="24"/>
          <w:szCs w:val="24"/>
        </w:rPr>
        <w:fldChar w:fldCharType="separate"/>
      </w:r>
      <w:r w:rsidR="00011EA8" w:rsidRPr="00011EA8">
        <w:rPr>
          <w:rFonts w:ascii="Cambria" w:hAnsi="Cambria"/>
          <w:noProof/>
          <w:color w:val="auto"/>
          <w:sz w:val="24"/>
          <w:szCs w:val="24"/>
        </w:rPr>
        <w:t>28 czerwca 2022</w:t>
      </w:r>
      <w:r w:rsidRPr="00011EA8">
        <w:rPr>
          <w:rFonts w:ascii="Cambria" w:hAnsi="Cambria"/>
          <w:color w:val="auto"/>
          <w:sz w:val="24"/>
          <w:szCs w:val="24"/>
        </w:rPr>
        <w:fldChar w:fldCharType="end"/>
      </w:r>
      <w:r w:rsidRPr="00011EA8">
        <w:rPr>
          <w:rFonts w:ascii="Cambria" w:hAnsi="Cambria"/>
          <w:color w:val="auto"/>
          <w:sz w:val="24"/>
          <w:szCs w:val="24"/>
        </w:rPr>
        <w:t xml:space="preserve"> r</w:t>
      </w:r>
      <w:r w:rsidR="00A7003F" w:rsidRPr="00011EA8">
        <w:rPr>
          <w:rFonts w:ascii="Cambria" w:hAnsi="Cambria"/>
          <w:color w:val="auto"/>
          <w:sz w:val="24"/>
          <w:szCs w:val="24"/>
        </w:rPr>
        <w:t>.</w:t>
      </w:r>
    </w:p>
    <w:p w14:paraId="7252204E" w14:textId="34F2AD18" w:rsidR="007C37A6" w:rsidRPr="00011EA8" w:rsidRDefault="007C37A6" w:rsidP="007C37A6">
      <w:pPr>
        <w:tabs>
          <w:tab w:val="left" w:pos="567"/>
        </w:tabs>
        <w:spacing w:line="276" w:lineRule="auto"/>
        <w:contextualSpacing/>
        <w:rPr>
          <w:rFonts w:ascii="Cambria" w:hAnsi="Cambria"/>
          <w:b/>
          <w:bCs/>
        </w:rPr>
      </w:pPr>
      <w:bookmarkStart w:id="0" w:name="_Hlk105583296"/>
      <w:r w:rsidRPr="00011EA8">
        <w:rPr>
          <w:rFonts w:ascii="Cambria" w:hAnsi="Cambria"/>
          <w:bCs/>
        </w:rPr>
        <w:t>Znak sprawy: ZP.271.2.2022</w:t>
      </w:r>
    </w:p>
    <w:bookmarkEnd w:id="0"/>
    <w:p w14:paraId="1E988C02" w14:textId="77777777" w:rsidR="00A7003F" w:rsidRPr="00011EA8" w:rsidRDefault="00A7003F" w:rsidP="00A7003F">
      <w:pPr>
        <w:pStyle w:val="western"/>
        <w:spacing w:before="0" w:beforeAutospacing="0" w:after="0"/>
        <w:ind w:left="5670"/>
        <w:jc w:val="both"/>
        <w:rPr>
          <w:rFonts w:ascii="Cambria" w:hAnsi="Cambria"/>
          <w:b/>
          <w:i/>
          <w:color w:val="auto"/>
          <w:sz w:val="24"/>
          <w:szCs w:val="24"/>
        </w:rPr>
      </w:pPr>
      <w:r w:rsidRPr="00011EA8">
        <w:rPr>
          <w:rFonts w:ascii="Cambria" w:hAnsi="Cambria"/>
          <w:b/>
          <w:i/>
          <w:color w:val="auto"/>
          <w:sz w:val="24"/>
          <w:szCs w:val="24"/>
        </w:rPr>
        <w:t xml:space="preserve">Wykonawcy biorący udział </w:t>
      </w:r>
    </w:p>
    <w:p w14:paraId="5D3FE5F1" w14:textId="77777777" w:rsidR="00A7003F" w:rsidRPr="00011EA8" w:rsidRDefault="00A7003F" w:rsidP="00A7003F">
      <w:pPr>
        <w:pStyle w:val="western"/>
        <w:spacing w:before="0" w:beforeAutospacing="0" w:after="0"/>
        <w:ind w:left="5670"/>
        <w:jc w:val="both"/>
        <w:rPr>
          <w:rFonts w:ascii="Cambria" w:hAnsi="Cambria"/>
          <w:b/>
          <w:i/>
          <w:color w:val="auto"/>
          <w:sz w:val="24"/>
          <w:szCs w:val="24"/>
        </w:rPr>
      </w:pPr>
      <w:r w:rsidRPr="00011EA8">
        <w:rPr>
          <w:rFonts w:ascii="Cambria" w:hAnsi="Cambria"/>
          <w:b/>
          <w:i/>
          <w:color w:val="auto"/>
          <w:sz w:val="24"/>
          <w:szCs w:val="24"/>
        </w:rPr>
        <w:t>w postępowaniu</w:t>
      </w:r>
    </w:p>
    <w:p w14:paraId="776537BF" w14:textId="77777777" w:rsidR="00A7003F" w:rsidRPr="00011EA8" w:rsidRDefault="00A7003F" w:rsidP="00A7003F">
      <w:pPr>
        <w:jc w:val="center"/>
        <w:rPr>
          <w:rFonts w:ascii="Cambria" w:hAnsi="Cambria"/>
          <w:b/>
        </w:rPr>
      </w:pPr>
    </w:p>
    <w:p w14:paraId="01189B7E" w14:textId="77777777" w:rsidR="00A7003F" w:rsidRPr="00011EA8" w:rsidRDefault="00A7003F" w:rsidP="00A7003F">
      <w:pPr>
        <w:jc w:val="center"/>
        <w:rPr>
          <w:rFonts w:ascii="Cambria" w:hAnsi="Cambria"/>
          <w:b/>
          <w:i/>
        </w:rPr>
      </w:pPr>
      <w:r w:rsidRPr="00011EA8">
        <w:rPr>
          <w:rFonts w:ascii="Cambria" w:hAnsi="Cambria"/>
          <w:b/>
        </w:rPr>
        <w:t>WYJAŚNIENIA</w:t>
      </w:r>
      <w:r w:rsidRPr="00011EA8">
        <w:rPr>
          <w:rFonts w:ascii="Cambria" w:hAnsi="Cambria"/>
          <w:b/>
        </w:rPr>
        <w:br/>
      </w:r>
      <w:r w:rsidRPr="00011EA8">
        <w:rPr>
          <w:rFonts w:ascii="Cambria" w:hAnsi="Cambria"/>
          <w:b/>
          <w:i/>
        </w:rPr>
        <w:t>do treści Specyfikacji Warunków Zamówienia</w:t>
      </w:r>
    </w:p>
    <w:p w14:paraId="2811E30D" w14:textId="77777777" w:rsidR="00A7003F" w:rsidRPr="00011EA8" w:rsidRDefault="00A7003F" w:rsidP="00A7003F">
      <w:pPr>
        <w:jc w:val="center"/>
        <w:rPr>
          <w:rFonts w:ascii="Cambria" w:hAnsi="Cambria"/>
          <w:b/>
        </w:rPr>
      </w:pPr>
    </w:p>
    <w:p w14:paraId="1938489D" w14:textId="77777777" w:rsidR="007C37A6" w:rsidRPr="00011EA8" w:rsidRDefault="00A7003F" w:rsidP="007C37A6">
      <w:pPr>
        <w:tabs>
          <w:tab w:val="left" w:pos="567"/>
        </w:tabs>
        <w:spacing w:line="276" w:lineRule="auto"/>
        <w:ind w:left="1410" w:hanging="1410"/>
        <w:contextualSpacing/>
        <w:jc w:val="both"/>
        <w:rPr>
          <w:rFonts w:ascii="Cambria" w:hAnsi="Cambria"/>
          <w:b/>
          <w:bCs/>
          <w:iCs/>
        </w:rPr>
      </w:pPr>
      <w:r w:rsidRPr="00011EA8">
        <w:rPr>
          <w:rFonts w:ascii="Cambria" w:hAnsi="Cambria"/>
          <w:iCs/>
        </w:rPr>
        <w:t xml:space="preserve">Dotyczy: </w:t>
      </w:r>
      <w:r w:rsidRPr="00011EA8">
        <w:rPr>
          <w:rFonts w:ascii="Cambria" w:hAnsi="Cambria"/>
          <w:iCs/>
        </w:rPr>
        <w:tab/>
        <w:t xml:space="preserve">postępowania o udzielenie zamówienia publicznego na roboty budowlane pn.: </w:t>
      </w:r>
      <w:r w:rsidRPr="00011EA8">
        <w:rPr>
          <w:rFonts w:ascii="Cambria" w:hAnsi="Cambria"/>
          <w:b/>
          <w:bCs/>
          <w:iCs/>
        </w:rPr>
        <w:t>„</w:t>
      </w:r>
      <w:bookmarkStart w:id="1" w:name="_Hlk105584354"/>
      <w:r w:rsidR="007C37A6" w:rsidRPr="00011EA8">
        <w:rPr>
          <w:rFonts w:ascii="Cambria" w:hAnsi="Cambria"/>
          <w:b/>
          <w:bCs/>
          <w:iCs/>
        </w:rPr>
        <w:t>Poprawa dostępności obiektów szkół podstawowych w Gminie Abramów w ramach powierzonego grantu pochodzącego z projektu „</w:t>
      </w:r>
      <w:r w:rsidR="007C37A6" w:rsidRPr="00011EA8">
        <w:rPr>
          <w:rFonts w:ascii="Cambria" w:hAnsi="Cambria"/>
          <w:b/>
          <w:bCs/>
          <w:i/>
        </w:rPr>
        <w:t>Dostępna szkoła – innowacyjne rozwiązania w kreowaniu przyjaznej przestrzeni edukacyjnej z uwzględnieniem potrzeb uczniów oraz otoczenia</w:t>
      </w:r>
      <w:r w:rsidR="007C37A6" w:rsidRPr="00011EA8">
        <w:rPr>
          <w:rFonts w:ascii="Cambria" w:hAnsi="Cambria"/>
          <w:b/>
          <w:bCs/>
          <w:iCs/>
        </w:rPr>
        <w:t>”</w:t>
      </w:r>
    </w:p>
    <w:bookmarkEnd w:id="1"/>
    <w:p w14:paraId="51403EFE" w14:textId="0E88F725" w:rsidR="00A7003F" w:rsidRPr="00011EA8" w:rsidRDefault="00A7003F" w:rsidP="00A7003F">
      <w:pPr>
        <w:ind w:left="1416" w:hanging="1416"/>
        <w:jc w:val="both"/>
        <w:rPr>
          <w:rFonts w:ascii="Cambria" w:eastAsia="Times New Roman" w:hAnsi="Cambria"/>
          <w:b/>
          <w:bCs/>
          <w:lang w:eastAsia="pl-PL"/>
        </w:rPr>
      </w:pPr>
    </w:p>
    <w:p w14:paraId="21B1C27E" w14:textId="5F81165E" w:rsidR="009F45DF" w:rsidRPr="00011EA8" w:rsidRDefault="009F45DF" w:rsidP="009F45DF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/>
          <w:b/>
        </w:rPr>
      </w:pPr>
      <w:r w:rsidRPr="00011EA8">
        <w:rPr>
          <w:rFonts w:ascii="Cambria" w:hAnsi="Cambria"/>
          <w:b/>
        </w:rPr>
        <w:t xml:space="preserve">Na podstawie art. 284 ust. 2 ustawy z dnia 11 września 2019 roku – Prawo zamówień publicznych (Dz. U. 2019, poz. 2019) w odpowiedzi na zapytanie zgłoszone przez uczestników postępowania w toku postępowania, o udzielenie zamówienia publicznego Zamawiający, Gmina </w:t>
      </w:r>
      <w:proofErr w:type="gramStart"/>
      <w:r w:rsidRPr="00011EA8">
        <w:rPr>
          <w:rFonts w:ascii="Cambria" w:hAnsi="Cambria"/>
          <w:b/>
        </w:rPr>
        <w:t>Abramów  udziela</w:t>
      </w:r>
      <w:proofErr w:type="gramEnd"/>
      <w:r w:rsidRPr="00011EA8">
        <w:rPr>
          <w:rFonts w:ascii="Cambria" w:hAnsi="Cambria"/>
          <w:b/>
        </w:rPr>
        <w:t xml:space="preserve"> odpowiedzi i wyjaśnia, co następuje:</w:t>
      </w:r>
    </w:p>
    <w:p w14:paraId="76440117" w14:textId="4A9014B6" w:rsidR="009F45DF" w:rsidRPr="00011EA8" w:rsidRDefault="009F45DF" w:rsidP="009F45DF">
      <w:pPr>
        <w:spacing w:line="276" w:lineRule="auto"/>
        <w:jc w:val="both"/>
        <w:rPr>
          <w:rFonts w:ascii="Cambria" w:hAnsi="Cambria"/>
          <w:b/>
        </w:rPr>
      </w:pPr>
    </w:p>
    <w:p w14:paraId="0395DBB8" w14:textId="53773A64" w:rsidR="00EB6D87" w:rsidRPr="00011EA8" w:rsidRDefault="00EB6D87" w:rsidP="009A3CFA">
      <w:pPr>
        <w:ind w:left="426"/>
        <w:jc w:val="both"/>
        <w:rPr>
          <w:rFonts w:ascii="Cambria" w:hAnsi="Cambria"/>
        </w:rPr>
      </w:pPr>
      <w:r w:rsidRPr="00011EA8">
        <w:rPr>
          <w:rFonts w:ascii="Cambria" w:hAnsi="Cambria"/>
          <w:b/>
          <w:bCs/>
        </w:rPr>
        <w:t>Pytanie</w:t>
      </w:r>
      <w:r w:rsidRPr="00011EA8">
        <w:rPr>
          <w:rFonts w:ascii="Cambria" w:hAnsi="Cambria"/>
        </w:rPr>
        <w:t>: Proszę o informację odnośnie dźwigów osobowych zewnętrznych na zadaniach dla Gminy w Abramowie. Brak jest szczegółów dotyczących danych technicznych, miejsca montażu i samego poruszania się urządzenia (z której kondygnacji dźwig ma ruszać a na jakiej kondygnacji kończyć).</w:t>
      </w:r>
    </w:p>
    <w:p w14:paraId="20080218" w14:textId="6E451E8B" w:rsidR="00EB6D87" w:rsidRPr="00011EA8" w:rsidRDefault="00EB6D87" w:rsidP="00EB6D87">
      <w:pPr>
        <w:ind w:left="720"/>
        <w:rPr>
          <w:rFonts w:ascii="Cambria" w:hAnsi="Cambria"/>
        </w:rPr>
      </w:pPr>
    </w:p>
    <w:p w14:paraId="6CB1B3CD" w14:textId="4D298E18" w:rsidR="00EB6D87" w:rsidRPr="00011EA8" w:rsidRDefault="00EB6D87" w:rsidP="009A3CFA">
      <w:pPr>
        <w:ind w:firstLine="426"/>
        <w:rPr>
          <w:rFonts w:ascii="Cambria" w:hAnsi="Cambria"/>
        </w:rPr>
      </w:pPr>
      <w:r w:rsidRPr="00011EA8">
        <w:rPr>
          <w:rFonts w:ascii="Cambria" w:hAnsi="Cambria"/>
        </w:rPr>
        <w:t>Odpowiedz:</w:t>
      </w:r>
    </w:p>
    <w:p w14:paraId="562383A5" w14:textId="77777777" w:rsidR="00EB6D87" w:rsidRPr="00011EA8" w:rsidRDefault="00EB6D87" w:rsidP="009A3CFA">
      <w:pPr>
        <w:spacing w:line="360" w:lineRule="auto"/>
        <w:ind w:left="426"/>
        <w:jc w:val="both"/>
        <w:rPr>
          <w:rFonts w:ascii="Cambria" w:eastAsiaTheme="minorHAnsi" w:hAnsi="Cambria"/>
        </w:rPr>
      </w:pPr>
      <w:r w:rsidRPr="00011EA8">
        <w:rPr>
          <w:rFonts w:ascii="Cambria" w:hAnsi="Cambria"/>
        </w:rPr>
        <w:t>Dźwig osobowy przy Szkole w Abramowie: lokalizacja windy na ścianie bocznej budynku za wejściem po byłym Gimnazjum, zatrzymuje się na kondygnacjach: -1– wejście z poziomu terenu, 0- parter, 1- piętro, 2- piętro</w:t>
      </w:r>
    </w:p>
    <w:p w14:paraId="2B7E3AD2" w14:textId="77777777" w:rsidR="00EB6D87" w:rsidRPr="00011EA8" w:rsidRDefault="00EB6D87" w:rsidP="009A3CFA">
      <w:pPr>
        <w:spacing w:line="360" w:lineRule="auto"/>
        <w:ind w:left="426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Dźwig osobowy przy Szkole w Wielkolesie: lokalizacja windy na ścianie bocznej budynku obok wejścia głównego, zatrzymuje się na kondygnacjach: -1– wejście z poziomu terenu, 0- parter, 1- piętro,  </w:t>
      </w:r>
    </w:p>
    <w:p w14:paraId="24A347A8" w14:textId="77777777" w:rsidR="00EB6D87" w:rsidRPr="00011EA8" w:rsidRDefault="00EB6D87" w:rsidP="009A3CFA">
      <w:pPr>
        <w:spacing w:line="360" w:lineRule="auto"/>
        <w:ind w:left="426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Winda hydrauliczna - z kabiną o wymiarach 150x150 cm, dostosowana do przewozu osób niepełnosprawnych. Winda zostanie zamontowana w </w:t>
      </w:r>
      <w:proofErr w:type="spellStart"/>
      <w:r w:rsidRPr="00011EA8">
        <w:rPr>
          <w:rFonts w:ascii="Cambria" w:hAnsi="Cambria"/>
        </w:rPr>
        <w:t>oddylatowanym</w:t>
      </w:r>
      <w:proofErr w:type="spellEnd"/>
      <w:r w:rsidRPr="00011EA8">
        <w:rPr>
          <w:rFonts w:ascii="Cambria" w:hAnsi="Cambria"/>
        </w:rPr>
        <w:t xml:space="preserve"> szybie żelbetowym. (zamawiający dopuszcza również konstrukcję stalową) Maszynownia, w postaci szafy sterowej, umieszczona będzie w dogodnym miejscu przy windzie. Zamawiający informuje, iż wykonawca musi wycenić odrębnie w formularzu </w:t>
      </w:r>
      <w:r w:rsidRPr="00011EA8">
        <w:rPr>
          <w:rFonts w:ascii="Cambria" w:hAnsi="Cambria"/>
        </w:rPr>
        <w:lastRenderedPageBreak/>
        <w:t xml:space="preserve">ofertowym pozycję pn. dostawa i montaż widny hydraulicznej. Dźwig osobowy – parametry: </w:t>
      </w:r>
    </w:p>
    <w:p w14:paraId="2700C8CE" w14:textId="25922B58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typ osobowy przystosowany dla osób niepełnosprawnych poruszających się na wózkach inwalidzkich z osobą towarzyszącą,</w:t>
      </w:r>
    </w:p>
    <w:p w14:paraId="64245955" w14:textId="4D131721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napęd hydrauliczny z urządzeniem zapewniającym łagodny start i zatrzymanie i funkcją automatycznego zjazdu awaryjnego po zaniku napięcia z otwarciem drzwi, </w:t>
      </w:r>
    </w:p>
    <w:p w14:paraId="6183EB31" w14:textId="2A59186F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udźwig 630 kg lub 8 osób,</w:t>
      </w:r>
    </w:p>
    <w:p w14:paraId="1CE2A46C" w14:textId="77A36E46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ilość przystanków: Wielkolas 3, Abramów 4</w:t>
      </w:r>
    </w:p>
    <w:p w14:paraId="3DCA931C" w14:textId="19F41360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ilość dojść do dźwigu Wielkolas 3, Abramów 4</w:t>
      </w:r>
    </w:p>
    <w:p w14:paraId="1F7A64C7" w14:textId="7F439F2E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prędkość podnoszenia 0,4÷0,6 m/s, </w:t>
      </w:r>
    </w:p>
    <w:p w14:paraId="3578E456" w14:textId="7291E698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nadszybie: min. 3400 mm tj. odległość pionowa mierzona między poziomem posadzki najwyższego przystanku w stanie „na </w:t>
      </w:r>
      <w:proofErr w:type="spellStart"/>
      <w:r w:rsidRPr="00011EA8">
        <w:rPr>
          <w:rFonts w:ascii="Cambria" w:hAnsi="Cambria"/>
        </w:rPr>
        <w:t>gotowo</w:t>
      </w:r>
      <w:proofErr w:type="spellEnd"/>
      <w:r w:rsidRPr="00011EA8">
        <w:rPr>
          <w:rFonts w:ascii="Cambria" w:hAnsi="Cambria"/>
        </w:rPr>
        <w:t xml:space="preserve">", a dolną częścią stropu, </w:t>
      </w:r>
    </w:p>
    <w:p w14:paraId="79DC7A00" w14:textId="6151DFD1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podszybie: min. 1100 mm tj. odległość pionowa mierzona między poziomem posadzki najniższego przystanku a dnem szybu w stanie „na </w:t>
      </w:r>
      <w:proofErr w:type="spellStart"/>
      <w:r w:rsidRPr="00011EA8">
        <w:rPr>
          <w:rFonts w:ascii="Cambria" w:hAnsi="Cambria"/>
        </w:rPr>
        <w:t>gotowo</w:t>
      </w:r>
      <w:proofErr w:type="spellEnd"/>
      <w:r w:rsidRPr="00011EA8">
        <w:rPr>
          <w:rFonts w:ascii="Cambria" w:hAnsi="Cambria"/>
        </w:rPr>
        <w:t>",</w:t>
      </w:r>
    </w:p>
    <w:p w14:paraId="1A414C23" w14:textId="5D624E83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szyb żelbetowy monolityczny/konstrukcja stalowa</w:t>
      </w:r>
    </w:p>
    <w:p w14:paraId="56129130" w14:textId="588AAD7D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maszynownia poza szybem, w szafie prefabrykowanej,</w:t>
      </w:r>
    </w:p>
    <w:p w14:paraId="2158BA4D" w14:textId="3B6E473F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kabina: nieprzelotowa, panele ścienne wykonane ze stali nierdzewnej szlifowanej, sufit z zabudowanym oświetleniem LED, panel dyspozycji wykonany ze stali nierdzewnej szlifowanej z przyciskami z grafiką Braille'a, przycisk ALARM wraz z łącznością dwukierunkową ze służbami ratowniczymi, wskaźnik przeciążenia, poręcz, lustro, </w:t>
      </w:r>
      <w:proofErr w:type="spellStart"/>
      <w:r w:rsidRPr="00011EA8">
        <w:rPr>
          <w:rFonts w:ascii="Cambria" w:hAnsi="Cambria"/>
        </w:rPr>
        <w:t>piętrowskazywacz</w:t>
      </w:r>
      <w:proofErr w:type="spellEnd"/>
      <w:r w:rsidRPr="00011EA8">
        <w:rPr>
          <w:rFonts w:ascii="Cambria" w:hAnsi="Cambria"/>
        </w:rPr>
        <w:t>, strzałki kierunku jazdy, podłoga wyłożona wykładziną antypoślizgową, oświetlenie awaryjne dwugodzinne, wentylator, zjazd pożarowy,</w:t>
      </w:r>
    </w:p>
    <w:p w14:paraId="63EFE9F9" w14:textId="1A421D66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wymiary kabiny 1500 x 1500 mm, </w:t>
      </w:r>
    </w:p>
    <w:p w14:paraId="05EFD2AC" w14:textId="24B3DD15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drzwi kabinowe: automatyczne teleskopowe, 2-panelowe, o wymiarach 900 x 2000 mm, wykonane ze stali nierdzewnej szlifowanej, zabezpieczone kurtyną świetlną, </w:t>
      </w:r>
    </w:p>
    <w:p w14:paraId="5C71C276" w14:textId="0BCE4FAE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lastRenderedPageBreak/>
        <w:t>drzwi szybowe: automatyczne teleskopowe, 2-panelowe, o wymiarach 900 x 2000 mm, wykonane ze stali nierdzewnej szlifowanej, bez odporności ogniowej,</w:t>
      </w:r>
    </w:p>
    <w:p w14:paraId="133E08A1" w14:textId="20C260DC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 xml:space="preserve">kasety wezwań: pokrywy wykonane ze stali nierdzewnej szlifowanej, przyciski umieszczone w ościeżnicy drzwi szybowych na wysokości umożliwiającej obsługę przez osoby niepełnosprawne, • inne wyposażenia: </w:t>
      </w:r>
      <w:proofErr w:type="spellStart"/>
      <w:r w:rsidRPr="00011EA8">
        <w:rPr>
          <w:rFonts w:ascii="Cambria" w:hAnsi="Cambria"/>
        </w:rPr>
        <w:t>piętrowskazywacz</w:t>
      </w:r>
      <w:proofErr w:type="spellEnd"/>
      <w:r w:rsidRPr="00011EA8">
        <w:rPr>
          <w:rFonts w:ascii="Cambria" w:hAnsi="Cambria"/>
        </w:rPr>
        <w:t xml:space="preserve"> oraz strzałki kierunku jazdy na każdym przystanku, informacja głosowa, połączenie ze służbami ratowniczymi za pomocą linii analogowej,</w:t>
      </w:r>
    </w:p>
    <w:p w14:paraId="4DDDC135" w14:textId="47669EB0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sterowanie mikroprocesorowe, zbiorczość "dół",</w:t>
      </w:r>
    </w:p>
    <w:p w14:paraId="4F49FB59" w14:textId="00DA6567" w:rsidR="00EB6D87" w:rsidRPr="00011EA8" w:rsidRDefault="00EB6D87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zasilanie 400V/50Hz.</w:t>
      </w:r>
    </w:p>
    <w:p w14:paraId="5570CD60" w14:textId="41A2F80A" w:rsidR="00FC3669" w:rsidRPr="00011EA8" w:rsidRDefault="00FC3669" w:rsidP="008364E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mbria" w:hAnsi="Cambria"/>
        </w:rPr>
      </w:pPr>
      <w:r w:rsidRPr="00011EA8">
        <w:rPr>
          <w:rFonts w:ascii="Cambria" w:hAnsi="Cambria"/>
        </w:rPr>
        <w:t>Stacyjka – wyłącznik windy</w:t>
      </w:r>
    </w:p>
    <w:p w14:paraId="147753ED" w14:textId="77777777" w:rsidR="009F45DF" w:rsidRPr="00011EA8" w:rsidRDefault="009F45DF" w:rsidP="009F45DF">
      <w:pPr>
        <w:spacing w:line="276" w:lineRule="auto"/>
        <w:jc w:val="both"/>
        <w:rPr>
          <w:rFonts w:ascii="Cambria" w:hAnsi="Cambria"/>
          <w:b/>
        </w:rPr>
      </w:pPr>
    </w:p>
    <w:p w14:paraId="771A789C" w14:textId="77777777" w:rsidR="009F45DF" w:rsidRPr="00011EA8" w:rsidRDefault="009F45DF" w:rsidP="009F45DF">
      <w:pPr>
        <w:widowControl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27D0D107" w14:textId="77777777" w:rsidR="009F45DF" w:rsidRPr="00011EA8" w:rsidRDefault="009F45DF" w:rsidP="009F45DF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="Cambria" w:hAnsi="Cambria"/>
          <w:b/>
        </w:rPr>
      </w:pPr>
      <w:r w:rsidRPr="00011EA8">
        <w:rPr>
          <w:rFonts w:ascii="Cambria" w:hAnsi="Cambria"/>
          <w:b/>
        </w:rPr>
        <w:t>Zamawiający informuje, że pytania oraz odpowiedzi na nie oraz zmiany SWZ stają się integralną częścią specyfikacji warunków zamówienia i będą wiążące przy składaniu ofert.</w:t>
      </w:r>
    </w:p>
    <w:p w14:paraId="201E5400" w14:textId="4689347B" w:rsidR="009F45DF" w:rsidRPr="00011EA8" w:rsidRDefault="009F45DF" w:rsidP="009F45DF">
      <w:pPr>
        <w:pStyle w:val="Akapitzlist"/>
        <w:spacing w:line="276" w:lineRule="auto"/>
        <w:ind w:left="426"/>
        <w:contextualSpacing w:val="0"/>
        <w:jc w:val="both"/>
        <w:rPr>
          <w:rFonts w:ascii="Cambria" w:hAnsi="Cambria"/>
          <w:b/>
        </w:rPr>
      </w:pPr>
    </w:p>
    <w:p w14:paraId="316DF259" w14:textId="5F055D82" w:rsidR="00E46721" w:rsidRPr="00011EA8" w:rsidRDefault="00E46721" w:rsidP="004B2ED4">
      <w:pPr>
        <w:pStyle w:val="Akapitzlist"/>
        <w:spacing w:line="276" w:lineRule="auto"/>
        <w:ind w:left="426"/>
        <w:contextualSpacing w:val="0"/>
        <w:jc w:val="both"/>
        <w:rPr>
          <w:rFonts w:ascii="Cambria" w:eastAsia="Arial" w:hAnsi="Cambria" w:cs="Arial"/>
          <w:bCs/>
          <w:spacing w:val="3"/>
        </w:rPr>
      </w:pPr>
    </w:p>
    <w:p w14:paraId="741C0B6C" w14:textId="464573EA" w:rsidR="00A7003F" w:rsidRPr="00011EA8" w:rsidRDefault="00A7003F" w:rsidP="00A7003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/>
        </w:rPr>
      </w:pPr>
      <w:r w:rsidRPr="00011EA8">
        <w:rPr>
          <w:rFonts w:ascii="Cambria" w:hAnsi="Cambria"/>
          <w:b/>
        </w:rPr>
        <w:t>Działając na podstawie art.</w:t>
      </w:r>
      <w:r w:rsidR="009A3CFA" w:rsidRPr="00011EA8">
        <w:rPr>
          <w:rFonts w:ascii="Cambria" w:hAnsi="Cambria"/>
          <w:b/>
        </w:rPr>
        <w:t xml:space="preserve"> 284 ust. 3 </w:t>
      </w:r>
      <w:proofErr w:type="gramStart"/>
      <w:r w:rsidR="009A3CFA" w:rsidRPr="00011EA8">
        <w:rPr>
          <w:rFonts w:ascii="Cambria" w:hAnsi="Cambria"/>
          <w:b/>
        </w:rPr>
        <w:t xml:space="preserve">oraz </w:t>
      </w:r>
      <w:r w:rsidRPr="00011EA8">
        <w:rPr>
          <w:rFonts w:ascii="Cambria" w:hAnsi="Cambria"/>
          <w:b/>
        </w:rPr>
        <w:t xml:space="preserve"> 286</w:t>
      </w:r>
      <w:proofErr w:type="gramEnd"/>
      <w:r w:rsidRPr="00011EA8">
        <w:rPr>
          <w:rFonts w:ascii="Cambria" w:hAnsi="Cambria"/>
          <w:b/>
        </w:rPr>
        <w:t xml:space="preserve"> ust. 3 ustawy </w:t>
      </w:r>
      <w:proofErr w:type="spellStart"/>
      <w:r w:rsidRPr="00011EA8">
        <w:rPr>
          <w:rFonts w:ascii="Cambria" w:hAnsi="Cambria"/>
          <w:b/>
        </w:rPr>
        <w:t>Pzp</w:t>
      </w:r>
      <w:proofErr w:type="spellEnd"/>
      <w:r w:rsidRPr="00011EA8">
        <w:rPr>
          <w:rFonts w:ascii="Cambria" w:hAnsi="Cambria"/>
          <w:b/>
        </w:rPr>
        <w:t xml:space="preserve">, </w:t>
      </w:r>
      <w:r w:rsidRPr="00011EA8">
        <w:rPr>
          <w:rFonts w:ascii="Cambria" w:hAnsi="Cambria"/>
        </w:rPr>
        <w:t xml:space="preserve">Zamawiający: Gmina </w:t>
      </w:r>
      <w:r w:rsidR="00670D83" w:rsidRPr="00011EA8">
        <w:rPr>
          <w:rFonts w:ascii="Cambria" w:hAnsi="Cambria"/>
        </w:rPr>
        <w:t>Abramów</w:t>
      </w:r>
      <w:r w:rsidRPr="00011EA8">
        <w:rPr>
          <w:rFonts w:ascii="Cambria" w:hAnsi="Cambria"/>
        </w:rPr>
        <w:t xml:space="preserve"> dokonuje zmiany SWZ w taki sposób, że przedłuża termin składania ofert,</w:t>
      </w:r>
      <w:r w:rsidRPr="00011EA8">
        <w:rPr>
          <w:rFonts w:ascii="Cambria" w:hAnsi="Cambria"/>
          <w:b/>
        </w:rPr>
        <w:t xml:space="preserve"> </w:t>
      </w:r>
      <w:r w:rsidRPr="00011EA8">
        <w:rPr>
          <w:rFonts w:ascii="Cambria" w:hAnsi="Cambria"/>
        </w:rPr>
        <w:t xml:space="preserve">tym samym ulegają zmianie zapisy dotyczące terminów, określone </w:t>
      </w:r>
      <w:r w:rsidRPr="00011EA8">
        <w:rPr>
          <w:rFonts w:ascii="Cambria" w:hAnsi="Cambria"/>
        </w:rPr>
        <w:br/>
        <w:t xml:space="preserve">w rozdziale 14 i 15  SIWZ, a mianowicie:  </w:t>
      </w: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011EA8" w:rsidRPr="00011EA8" w14:paraId="5DC9A55D" w14:textId="77777777" w:rsidTr="004A225E">
        <w:tc>
          <w:tcPr>
            <w:tcW w:w="8651" w:type="dxa"/>
          </w:tcPr>
          <w:p w14:paraId="72EF34CE" w14:textId="77777777" w:rsidR="00A7003F" w:rsidRPr="00011EA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011EA8">
              <w:rPr>
                <w:rFonts w:ascii="Cambria" w:hAnsi="Cambria"/>
                <w:b/>
              </w:rPr>
              <w:t xml:space="preserve">w rozdziale 14 SWZ </w:t>
            </w:r>
            <w:r w:rsidRPr="00011EA8">
              <w:rPr>
                <w:rFonts w:ascii="Cambria" w:hAnsi="Cambria"/>
                <w:b/>
                <w:u w:val="single"/>
              </w:rPr>
              <w:t>przed zmianą jest</w:t>
            </w:r>
            <w:r w:rsidRPr="00011EA8">
              <w:rPr>
                <w:rFonts w:ascii="Cambria" w:hAnsi="Cambria"/>
                <w:u w:val="single"/>
              </w:rPr>
              <w:t>:</w:t>
            </w:r>
          </w:p>
        </w:tc>
      </w:tr>
    </w:tbl>
    <w:p w14:paraId="1BD9DB98" w14:textId="77777777" w:rsidR="00A7003F" w:rsidRPr="00011EA8" w:rsidRDefault="00A7003F" w:rsidP="00A7003F">
      <w:pPr>
        <w:widowControl w:val="0"/>
        <w:tabs>
          <w:tab w:val="left" w:pos="426"/>
        </w:tabs>
        <w:contextualSpacing/>
        <w:jc w:val="both"/>
        <w:outlineLvl w:val="3"/>
        <w:rPr>
          <w:rFonts w:ascii="Cambria" w:hAnsi="Cambria"/>
          <w:b/>
          <w:i/>
          <w:lang w:eastAsia="pl-PL"/>
        </w:rPr>
      </w:pPr>
      <w:r w:rsidRPr="00011EA8">
        <w:rPr>
          <w:rFonts w:ascii="Cambria" w:hAnsi="Cambria"/>
          <w:b/>
          <w:i/>
          <w:lang w:eastAsia="pl-PL"/>
        </w:rPr>
        <w:tab/>
      </w:r>
    </w:p>
    <w:p w14:paraId="0FCA24E6" w14:textId="73C6361D" w:rsidR="00A7003F" w:rsidRPr="00011EA8" w:rsidRDefault="00A7003F" w:rsidP="00A7003F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011EA8">
        <w:rPr>
          <w:rFonts w:ascii="Cambria" w:hAnsi="Cambria" w:cs="Arial"/>
          <w:b/>
        </w:rPr>
        <w:t>14.</w:t>
      </w:r>
      <w:r w:rsidR="00670D83" w:rsidRPr="00011EA8">
        <w:rPr>
          <w:rFonts w:ascii="Cambria" w:hAnsi="Cambria" w:cs="Arial"/>
          <w:b/>
        </w:rPr>
        <w:t>3</w:t>
      </w:r>
      <w:r w:rsidRPr="00011EA8">
        <w:rPr>
          <w:rFonts w:ascii="Cambria" w:hAnsi="Cambria" w:cs="Arial"/>
          <w:b/>
        </w:rPr>
        <w:t>.</w:t>
      </w:r>
      <w:r w:rsidRPr="00011EA8">
        <w:rPr>
          <w:rFonts w:ascii="Cambria" w:hAnsi="Cambria" w:cs="Arial"/>
          <w:bCs/>
        </w:rPr>
        <w:t xml:space="preserve"> Termin składania ofert: </w:t>
      </w:r>
      <w:r w:rsidR="009A3CFA" w:rsidRPr="00011EA8">
        <w:rPr>
          <w:rFonts w:ascii="Cambria" w:hAnsi="Cambria" w:cs="Arial"/>
          <w:b/>
          <w:bCs/>
        </w:rPr>
        <w:t>29</w:t>
      </w:r>
      <w:r w:rsidR="00670D83" w:rsidRPr="00011EA8">
        <w:rPr>
          <w:rFonts w:ascii="Cambria" w:hAnsi="Cambria" w:cs="Arial"/>
          <w:b/>
          <w:bCs/>
        </w:rPr>
        <w:t>.06.</w:t>
      </w:r>
      <w:r w:rsidR="009B63CE" w:rsidRPr="00011EA8">
        <w:rPr>
          <w:rFonts w:ascii="Cambria" w:hAnsi="Cambria" w:cs="Arial"/>
          <w:b/>
          <w:bCs/>
        </w:rPr>
        <w:t xml:space="preserve"> </w:t>
      </w:r>
      <w:r w:rsidRPr="00011EA8">
        <w:rPr>
          <w:rFonts w:ascii="Cambria" w:hAnsi="Cambria" w:cs="Arial"/>
          <w:b/>
          <w:bCs/>
        </w:rPr>
        <w:t xml:space="preserve">2022 r. godz. </w:t>
      </w:r>
      <w:r w:rsidR="00670D83" w:rsidRPr="00011EA8">
        <w:rPr>
          <w:rFonts w:ascii="Cambria" w:hAnsi="Cambria" w:cs="Arial"/>
          <w:b/>
          <w:bCs/>
        </w:rPr>
        <w:t>12</w:t>
      </w:r>
      <w:r w:rsidRPr="00011EA8">
        <w:rPr>
          <w:rFonts w:ascii="Cambria" w:hAnsi="Cambria" w:cs="Arial"/>
          <w:b/>
          <w:bCs/>
        </w:rPr>
        <w:t>:00.</w:t>
      </w:r>
    </w:p>
    <w:p w14:paraId="58F63464" w14:textId="179A0258" w:rsidR="00A7003F" w:rsidRPr="00011EA8" w:rsidRDefault="00A7003F" w:rsidP="00A7003F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011EA8">
        <w:rPr>
          <w:rFonts w:ascii="Cambria" w:hAnsi="Cambria" w:cs="Arial"/>
          <w:b/>
        </w:rPr>
        <w:t>14.</w:t>
      </w:r>
      <w:r w:rsidR="00670D83" w:rsidRPr="00011EA8">
        <w:rPr>
          <w:rFonts w:ascii="Cambria" w:hAnsi="Cambria" w:cs="Arial"/>
          <w:b/>
        </w:rPr>
        <w:t>4</w:t>
      </w:r>
      <w:r w:rsidRPr="00011EA8">
        <w:rPr>
          <w:rFonts w:ascii="Cambria" w:hAnsi="Cambria" w:cs="Arial"/>
          <w:b/>
        </w:rPr>
        <w:t>.</w:t>
      </w:r>
      <w:r w:rsidRPr="00011EA8">
        <w:rPr>
          <w:rFonts w:ascii="Cambria" w:hAnsi="Cambria" w:cs="Arial"/>
          <w:bCs/>
        </w:rPr>
        <w:t xml:space="preserve"> Termin otwarcia ofert: </w:t>
      </w:r>
      <w:r w:rsidR="009A3CFA" w:rsidRPr="00011EA8">
        <w:rPr>
          <w:rFonts w:ascii="Cambria" w:hAnsi="Cambria" w:cs="Arial"/>
          <w:b/>
          <w:bCs/>
        </w:rPr>
        <w:t>29</w:t>
      </w:r>
      <w:r w:rsidR="00670D83" w:rsidRPr="00011EA8">
        <w:rPr>
          <w:rFonts w:ascii="Cambria" w:hAnsi="Cambria" w:cs="Arial"/>
          <w:b/>
          <w:bCs/>
        </w:rPr>
        <w:t>.06.</w:t>
      </w:r>
      <w:r w:rsidR="009B63CE" w:rsidRPr="00011EA8">
        <w:rPr>
          <w:rFonts w:ascii="Cambria" w:hAnsi="Cambria" w:cs="Arial"/>
          <w:b/>
          <w:bCs/>
        </w:rPr>
        <w:t xml:space="preserve"> </w:t>
      </w:r>
      <w:r w:rsidRPr="00011EA8">
        <w:rPr>
          <w:rFonts w:ascii="Cambria" w:hAnsi="Cambria" w:cs="Arial"/>
          <w:b/>
          <w:bCs/>
        </w:rPr>
        <w:t xml:space="preserve">2022 r. godz. </w:t>
      </w:r>
      <w:r w:rsidR="00670D83" w:rsidRPr="00011EA8">
        <w:rPr>
          <w:rFonts w:ascii="Cambria" w:hAnsi="Cambria" w:cs="Arial"/>
          <w:b/>
          <w:bCs/>
        </w:rPr>
        <w:t>13</w:t>
      </w:r>
      <w:r w:rsidRPr="00011EA8">
        <w:rPr>
          <w:rFonts w:ascii="Cambria" w:hAnsi="Cambria" w:cs="Arial"/>
          <w:b/>
          <w:bCs/>
        </w:rPr>
        <w:t>:</w:t>
      </w:r>
      <w:r w:rsidR="00670D83" w:rsidRPr="00011EA8">
        <w:rPr>
          <w:rFonts w:ascii="Cambria" w:hAnsi="Cambria" w:cs="Arial"/>
          <w:b/>
          <w:bCs/>
        </w:rPr>
        <w:t>0</w:t>
      </w:r>
      <w:r w:rsidRPr="00011EA8">
        <w:rPr>
          <w:rFonts w:ascii="Cambria" w:hAnsi="Cambria" w:cs="Arial"/>
          <w:b/>
          <w:bCs/>
        </w:rPr>
        <w:t>0.</w:t>
      </w:r>
    </w:p>
    <w:p w14:paraId="7844B9F0" w14:textId="77777777" w:rsidR="00A7003F" w:rsidRPr="00011EA8" w:rsidRDefault="00A7003F" w:rsidP="00A7003F">
      <w:pPr>
        <w:pStyle w:val="Akapitzlist"/>
        <w:ind w:left="426"/>
        <w:jc w:val="both"/>
        <w:rPr>
          <w:rFonts w:ascii="Cambria" w:hAnsi="Cambria" w:cs="Arial"/>
          <w:bCs/>
          <w:i/>
        </w:rPr>
      </w:pP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A7003F" w:rsidRPr="00011EA8" w14:paraId="737E3A09" w14:textId="77777777" w:rsidTr="004A225E">
        <w:tc>
          <w:tcPr>
            <w:tcW w:w="8651" w:type="dxa"/>
          </w:tcPr>
          <w:p w14:paraId="7F9E35AD" w14:textId="77777777" w:rsidR="00A7003F" w:rsidRPr="00011EA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011EA8">
              <w:rPr>
                <w:rFonts w:ascii="Cambria" w:hAnsi="Cambria"/>
                <w:b/>
              </w:rPr>
              <w:t>w rozdziale 14 SWZ</w:t>
            </w:r>
            <w:r w:rsidRPr="00011EA8">
              <w:rPr>
                <w:rFonts w:ascii="Cambria" w:hAnsi="Cambria"/>
              </w:rPr>
              <w:t xml:space="preserve"> </w:t>
            </w:r>
            <w:r w:rsidRPr="00011EA8">
              <w:rPr>
                <w:rFonts w:ascii="Cambria" w:hAnsi="Cambria"/>
                <w:b/>
                <w:u w:val="single"/>
              </w:rPr>
              <w:t>po zmianie jest</w:t>
            </w:r>
            <w:r w:rsidRPr="00011EA8">
              <w:rPr>
                <w:rFonts w:ascii="Cambria" w:hAnsi="Cambria"/>
                <w:u w:val="single"/>
              </w:rPr>
              <w:t>:</w:t>
            </w:r>
          </w:p>
        </w:tc>
      </w:tr>
    </w:tbl>
    <w:p w14:paraId="4C8565C7" w14:textId="77777777" w:rsidR="00A7003F" w:rsidRPr="00011EA8" w:rsidRDefault="00A7003F" w:rsidP="00A7003F">
      <w:pPr>
        <w:pStyle w:val="Akapitzlist"/>
        <w:ind w:left="426"/>
        <w:jc w:val="both"/>
        <w:rPr>
          <w:rFonts w:ascii="Cambria" w:hAnsi="Cambria"/>
          <w:b/>
        </w:rPr>
      </w:pPr>
    </w:p>
    <w:p w14:paraId="2EEAF6BB" w14:textId="095FFB58" w:rsidR="00670D83" w:rsidRPr="00011EA8" w:rsidRDefault="00670D83" w:rsidP="00670D83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011EA8">
        <w:rPr>
          <w:rFonts w:ascii="Cambria" w:hAnsi="Cambria" w:cs="Arial"/>
          <w:b/>
        </w:rPr>
        <w:t>14.3.</w:t>
      </w:r>
      <w:r w:rsidRPr="00011EA8">
        <w:rPr>
          <w:rFonts w:ascii="Cambria" w:hAnsi="Cambria" w:cs="Arial"/>
          <w:bCs/>
        </w:rPr>
        <w:t xml:space="preserve"> Termin składania ofert: </w:t>
      </w:r>
      <w:r w:rsidR="009A3CFA" w:rsidRPr="00011EA8">
        <w:rPr>
          <w:rFonts w:ascii="Cambria" w:hAnsi="Cambria" w:cs="Arial"/>
          <w:b/>
        </w:rPr>
        <w:t>0</w:t>
      </w:r>
      <w:r w:rsidR="009A3CFA" w:rsidRPr="00011EA8">
        <w:rPr>
          <w:rFonts w:ascii="Cambria" w:hAnsi="Cambria" w:cs="Arial"/>
          <w:b/>
          <w:bCs/>
        </w:rPr>
        <w:t>7</w:t>
      </w:r>
      <w:r w:rsidRPr="00011EA8">
        <w:rPr>
          <w:rFonts w:ascii="Cambria" w:hAnsi="Cambria" w:cs="Arial"/>
          <w:b/>
          <w:bCs/>
        </w:rPr>
        <w:t>.</w:t>
      </w:r>
      <w:r w:rsidR="009A3CFA" w:rsidRPr="00011EA8">
        <w:rPr>
          <w:rFonts w:ascii="Cambria" w:hAnsi="Cambria" w:cs="Arial"/>
          <w:b/>
          <w:bCs/>
        </w:rPr>
        <w:t>07</w:t>
      </w:r>
      <w:r w:rsidRPr="00011EA8">
        <w:rPr>
          <w:rFonts w:ascii="Cambria" w:hAnsi="Cambria" w:cs="Arial"/>
          <w:b/>
          <w:bCs/>
        </w:rPr>
        <w:t>. 2022 r. godz. 12:00.</w:t>
      </w:r>
    </w:p>
    <w:p w14:paraId="070838E8" w14:textId="4AE21A11" w:rsidR="00670D83" w:rsidRPr="00011EA8" w:rsidRDefault="00670D83" w:rsidP="00670D83">
      <w:pPr>
        <w:pStyle w:val="Akapitzlist"/>
        <w:widowControl w:val="0"/>
        <w:jc w:val="both"/>
        <w:outlineLvl w:val="3"/>
        <w:rPr>
          <w:rFonts w:ascii="Cambria" w:hAnsi="Cambria"/>
        </w:rPr>
      </w:pPr>
      <w:r w:rsidRPr="00011EA8">
        <w:rPr>
          <w:rFonts w:ascii="Cambria" w:hAnsi="Cambria" w:cs="Arial"/>
          <w:b/>
        </w:rPr>
        <w:t>14.4.</w:t>
      </w:r>
      <w:r w:rsidRPr="00011EA8">
        <w:rPr>
          <w:rFonts w:ascii="Cambria" w:hAnsi="Cambria" w:cs="Arial"/>
          <w:bCs/>
        </w:rPr>
        <w:t xml:space="preserve"> Termin otwarcia ofert: </w:t>
      </w:r>
      <w:r w:rsidR="009A3CFA" w:rsidRPr="00011EA8">
        <w:rPr>
          <w:rFonts w:ascii="Cambria" w:hAnsi="Cambria" w:cs="Arial"/>
          <w:b/>
        </w:rPr>
        <w:t>0</w:t>
      </w:r>
      <w:r w:rsidR="009A3CFA" w:rsidRPr="00011EA8">
        <w:rPr>
          <w:rFonts w:ascii="Cambria" w:hAnsi="Cambria" w:cs="Arial"/>
          <w:b/>
          <w:bCs/>
        </w:rPr>
        <w:t>7</w:t>
      </w:r>
      <w:r w:rsidRPr="00011EA8">
        <w:rPr>
          <w:rFonts w:ascii="Cambria" w:hAnsi="Cambria" w:cs="Arial"/>
          <w:b/>
          <w:bCs/>
        </w:rPr>
        <w:t>.</w:t>
      </w:r>
      <w:r w:rsidR="009A3CFA" w:rsidRPr="00011EA8">
        <w:rPr>
          <w:rFonts w:ascii="Cambria" w:hAnsi="Cambria" w:cs="Arial"/>
          <w:b/>
          <w:bCs/>
        </w:rPr>
        <w:t>07</w:t>
      </w:r>
      <w:r w:rsidRPr="00011EA8">
        <w:rPr>
          <w:rFonts w:ascii="Cambria" w:hAnsi="Cambria" w:cs="Arial"/>
          <w:b/>
          <w:bCs/>
        </w:rPr>
        <w:t>. 2022 r. godz. 13:00.</w:t>
      </w:r>
    </w:p>
    <w:p w14:paraId="45187772" w14:textId="77777777" w:rsidR="00A7003F" w:rsidRPr="00011EA8" w:rsidRDefault="00A7003F" w:rsidP="00A7003F">
      <w:pPr>
        <w:pStyle w:val="Akapitzlist"/>
        <w:autoSpaceDE w:val="0"/>
        <w:autoSpaceDN w:val="0"/>
        <w:adjustRightInd w:val="0"/>
        <w:ind w:left="426"/>
        <w:rPr>
          <w:rFonts w:ascii="Cambria" w:hAnsi="Cambria" w:cs="Arial"/>
          <w:b/>
          <w:bCs/>
          <w:i/>
        </w:rPr>
      </w:pP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A7003F" w:rsidRPr="00011EA8" w14:paraId="7D504A80" w14:textId="77777777" w:rsidTr="004A225E">
        <w:tc>
          <w:tcPr>
            <w:tcW w:w="8651" w:type="dxa"/>
          </w:tcPr>
          <w:p w14:paraId="56AB1BA4" w14:textId="77777777" w:rsidR="00A7003F" w:rsidRPr="00011EA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011EA8">
              <w:rPr>
                <w:rFonts w:ascii="Cambria" w:hAnsi="Cambria"/>
                <w:b/>
              </w:rPr>
              <w:t>w rozdziale 15 pkt. 15.1 SWZ</w:t>
            </w:r>
            <w:r w:rsidRPr="00011EA8">
              <w:rPr>
                <w:rFonts w:ascii="Cambria" w:hAnsi="Cambria"/>
              </w:rPr>
              <w:t xml:space="preserve"> </w:t>
            </w:r>
            <w:r w:rsidRPr="00011EA8">
              <w:rPr>
                <w:rFonts w:ascii="Cambria" w:hAnsi="Cambria"/>
                <w:b/>
                <w:u w:val="single"/>
              </w:rPr>
              <w:t>przed zmianą jest</w:t>
            </w:r>
            <w:r w:rsidRPr="00011EA8">
              <w:rPr>
                <w:rFonts w:ascii="Cambria" w:hAnsi="Cambria"/>
                <w:u w:val="single"/>
              </w:rPr>
              <w:t>:</w:t>
            </w:r>
          </w:p>
        </w:tc>
      </w:tr>
    </w:tbl>
    <w:p w14:paraId="0C470E3C" w14:textId="77777777" w:rsidR="00A7003F" w:rsidRPr="00011EA8" w:rsidRDefault="00A7003F" w:rsidP="00A7003F">
      <w:pPr>
        <w:pStyle w:val="Akapitzlist"/>
        <w:autoSpaceDE w:val="0"/>
        <w:autoSpaceDN w:val="0"/>
        <w:adjustRightInd w:val="0"/>
        <w:ind w:left="426"/>
        <w:rPr>
          <w:rFonts w:ascii="Cambria" w:hAnsi="Cambria" w:cs="Arial"/>
          <w:b/>
          <w:bCs/>
          <w:i/>
          <w:vertAlign w:val="subscript"/>
        </w:rPr>
      </w:pPr>
    </w:p>
    <w:p w14:paraId="1CF9BF7C" w14:textId="623EFB73" w:rsidR="00A7003F" w:rsidRPr="00011EA8" w:rsidRDefault="00A7003F" w:rsidP="00A7003F">
      <w:pPr>
        <w:pStyle w:val="Akapitzlist"/>
        <w:widowControl w:val="0"/>
        <w:numPr>
          <w:ilvl w:val="1"/>
          <w:numId w:val="3"/>
        </w:num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011EA8">
        <w:rPr>
          <w:rFonts w:ascii="Cambria" w:hAnsi="Cambria" w:cs="Arial"/>
          <w:bCs/>
        </w:rPr>
        <w:t>Wykonawca jest związany ofertą do dnia</w:t>
      </w:r>
      <w:r w:rsidR="009B63CE" w:rsidRPr="00011EA8">
        <w:rPr>
          <w:rFonts w:ascii="Cambria" w:hAnsi="Cambria" w:cs="Arial"/>
          <w:b/>
        </w:rPr>
        <w:t xml:space="preserve"> </w:t>
      </w:r>
      <w:r w:rsidR="009A3CFA" w:rsidRPr="00011EA8">
        <w:rPr>
          <w:rFonts w:ascii="Cambria" w:hAnsi="Cambria" w:cs="Arial"/>
          <w:b/>
        </w:rPr>
        <w:t>28</w:t>
      </w:r>
      <w:r w:rsidR="00670D83" w:rsidRPr="00011EA8">
        <w:rPr>
          <w:rFonts w:ascii="Cambria" w:hAnsi="Cambria" w:cs="Arial"/>
          <w:b/>
        </w:rPr>
        <w:t>.07.</w:t>
      </w:r>
      <w:r w:rsidRPr="00011EA8">
        <w:rPr>
          <w:rFonts w:ascii="Cambria" w:hAnsi="Cambria" w:cs="Arial"/>
          <w:b/>
        </w:rPr>
        <w:t>2022 r.</w:t>
      </w:r>
    </w:p>
    <w:p w14:paraId="3433A78D" w14:textId="77777777" w:rsidR="00A7003F" w:rsidRPr="00011EA8" w:rsidRDefault="00A7003F" w:rsidP="00A7003F">
      <w:pPr>
        <w:pStyle w:val="Akapitzlist"/>
        <w:autoSpaceDE w:val="0"/>
        <w:autoSpaceDN w:val="0"/>
        <w:adjustRightInd w:val="0"/>
        <w:ind w:left="426"/>
        <w:rPr>
          <w:rFonts w:ascii="Cambria" w:hAnsi="Cambria"/>
          <w:b/>
          <w:i/>
        </w:rPr>
      </w:pPr>
    </w:p>
    <w:tbl>
      <w:tblPr>
        <w:tblStyle w:val="Tabela-Siatka"/>
        <w:tblW w:w="0" w:type="auto"/>
        <w:tblInd w:w="531" w:type="dxa"/>
        <w:tblLook w:val="04A0" w:firstRow="1" w:lastRow="0" w:firstColumn="1" w:lastColumn="0" w:noHBand="0" w:noVBand="1"/>
      </w:tblPr>
      <w:tblGrid>
        <w:gridCol w:w="8523"/>
      </w:tblGrid>
      <w:tr w:rsidR="00A7003F" w:rsidRPr="00011EA8" w14:paraId="3A6E3AE1" w14:textId="77777777" w:rsidTr="004A225E">
        <w:tc>
          <w:tcPr>
            <w:tcW w:w="8651" w:type="dxa"/>
          </w:tcPr>
          <w:p w14:paraId="3CAFAC35" w14:textId="77777777" w:rsidR="00A7003F" w:rsidRPr="00011EA8" w:rsidRDefault="00A7003F" w:rsidP="004A225E">
            <w:pPr>
              <w:spacing w:line="276" w:lineRule="auto"/>
              <w:rPr>
                <w:rFonts w:ascii="Cambria" w:hAnsi="Cambria"/>
                <w:b/>
              </w:rPr>
            </w:pPr>
            <w:r w:rsidRPr="00011EA8">
              <w:rPr>
                <w:rFonts w:ascii="Cambria" w:hAnsi="Cambria"/>
                <w:b/>
              </w:rPr>
              <w:t>w rozdziale 15 pkt. 15.1 SWZ</w:t>
            </w:r>
            <w:r w:rsidRPr="00011EA8">
              <w:rPr>
                <w:rFonts w:ascii="Cambria" w:hAnsi="Cambria"/>
              </w:rPr>
              <w:t xml:space="preserve"> </w:t>
            </w:r>
            <w:r w:rsidRPr="00011EA8">
              <w:rPr>
                <w:rFonts w:ascii="Cambria" w:hAnsi="Cambria"/>
                <w:b/>
                <w:u w:val="single"/>
              </w:rPr>
              <w:t>po zmianie jest</w:t>
            </w:r>
            <w:r w:rsidRPr="00011EA8">
              <w:rPr>
                <w:rFonts w:ascii="Cambria" w:hAnsi="Cambria"/>
                <w:u w:val="single"/>
              </w:rPr>
              <w:t>:</w:t>
            </w:r>
          </w:p>
        </w:tc>
      </w:tr>
    </w:tbl>
    <w:p w14:paraId="31D5AA79" w14:textId="77777777" w:rsidR="00A7003F" w:rsidRPr="00011EA8" w:rsidRDefault="00A7003F" w:rsidP="00A7003F">
      <w:pPr>
        <w:pStyle w:val="Akapitzlist"/>
        <w:ind w:left="426"/>
        <w:jc w:val="both"/>
        <w:rPr>
          <w:rFonts w:ascii="Cambria" w:hAnsi="Cambria"/>
          <w:b/>
        </w:rPr>
      </w:pPr>
    </w:p>
    <w:p w14:paraId="6CF9AA89" w14:textId="316AEAE3" w:rsidR="00A7003F" w:rsidRPr="00011EA8" w:rsidRDefault="00A7003F" w:rsidP="00A7003F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011EA8">
        <w:rPr>
          <w:rFonts w:ascii="Cambria" w:hAnsi="Cambria" w:cs="Arial"/>
          <w:bCs/>
        </w:rPr>
        <w:t xml:space="preserve">Wykonawca jest związany ofertą do dnia </w:t>
      </w:r>
      <w:r w:rsidR="008364E1" w:rsidRPr="00011EA8">
        <w:rPr>
          <w:rFonts w:ascii="Cambria" w:hAnsi="Cambria" w:cs="Arial"/>
          <w:b/>
        </w:rPr>
        <w:t>05.08</w:t>
      </w:r>
      <w:r w:rsidR="008A3FAD" w:rsidRPr="00011EA8">
        <w:rPr>
          <w:rFonts w:ascii="Cambria" w:hAnsi="Cambria" w:cs="Arial"/>
          <w:b/>
        </w:rPr>
        <w:t>.</w:t>
      </w:r>
      <w:r w:rsidRPr="00011EA8">
        <w:rPr>
          <w:rFonts w:ascii="Cambria" w:hAnsi="Cambria" w:cs="Arial"/>
          <w:b/>
        </w:rPr>
        <w:t>2022 r.</w:t>
      </w:r>
    </w:p>
    <w:p w14:paraId="41104E05" w14:textId="77777777" w:rsidR="00A7003F" w:rsidRPr="00011EA8" w:rsidRDefault="00A7003F" w:rsidP="00A7003F">
      <w:pPr>
        <w:pStyle w:val="Akapitzlist"/>
        <w:ind w:left="426"/>
        <w:jc w:val="both"/>
        <w:rPr>
          <w:rFonts w:ascii="Cambria" w:hAnsi="Cambria"/>
          <w:b/>
        </w:rPr>
      </w:pPr>
    </w:p>
    <w:p w14:paraId="298DE039" w14:textId="711EE4B8" w:rsidR="00A7003F" w:rsidRPr="00011EA8" w:rsidRDefault="00A7003F" w:rsidP="009B63CE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Cs/>
          <w:lang w:eastAsia="pl-PL"/>
        </w:rPr>
      </w:pPr>
      <w:r w:rsidRPr="00011EA8">
        <w:rPr>
          <w:rFonts w:ascii="Cambria" w:hAnsi="Cambria"/>
          <w:bCs/>
          <w:lang w:eastAsia="pl-PL"/>
        </w:rPr>
        <w:t xml:space="preserve">Powyższa zmiana treści SWZ powoduje zmianę treści ogłoszenia </w:t>
      </w:r>
      <w:r w:rsidRPr="00011EA8">
        <w:rPr>
          <w:rFonts w:ascii="Cambria" w:hAnsi="Cambria"/>
          <w:bCs/>
          <w:lang w:eastAsia="pl-PL"/>
        </w:rPr>
        <w:br/>
        <w:t xml:space="preserve">o zamówieniu </w:t>
      </w:r>
      <w:r w:rsidR="005109A8" w:rsidRPr="00011EA8">
        <w:rPr>
          <w:rFonts w:ascii="Cambria" w:hAnsi="Cambria"/>
          <w:bCs/>
          <w:lang w:eastAsia="pl-PL"/>
        </w:rPr>
        <w:t xml:space="preserve">nr 2022/BZP 00200388/01 z dnia 2022-06-08 </w:t>
      </w:r>
      <w:r w:rsidRPr="00011EA8">
        <w:rPr>
          <w:rFonts w:ascii="Cambria" w:hAnsi="Cambria"/>
          <w:bCs/>
          <w:lang w:eastAsia="pl-PL"/>
        </w:rPr>
        <w:t xml:space="preserve">oraz zmiany postępowania o identyfikatorze: </w:t>
      </w:r>
      <w:r w:rsidR="005109A8" w:rsidRPr="00011EA8">
        <w:rPr>
          <w:rFonts w:ascii="Cambria" w:hAnsi="Cambria"/>
          <w:bCs/>
          <w:lang w:eastAsia="pl-PL"/>
        </w:rPr>
        <w:t xml:space="preserve">c115f72b-d9f9-44f7-909d-8030477ceb9b </w:t>
      </w:r>
      <w:r w:rsidRPr="00011EA8">
        <w:rPr>
          <w:rFonts w:ascii="Cambria" w:hAnsi="Cambria"/>
          <w:bCs/>
          <w:lang w:eastAsia="pl-PL"/>
        </w:rPr>
        <w:t xml:space="preserve">opublikowanego na </w:t>
      </w:r>
      <w:hyperlink r:id="rId7" w:history="1">
        <w:r w:rsidRPr="00011EA8">
          <w:rPr>
            <w:rFonts w:ascii="Cambria" w:hAnsi="Cambria"/>
            <w:bCs/>
            <w:lang w:eastAsia="pl-PL"/>
          </w:rPr>
          <w:t>https://miniportal.uzp.gov.pl</w:t>
        </w:r>
      </w:hyperlink>
      <w:r w:rsidRPr="00011EA8">
        <w:rPr>
          <w:rFonts w:ascii="Cambria" w:hAnsi="Cambria"/>
          <w:bCs/>
          <w:lang w:eastAsia="pl-PL"/>
        </w:rPr>
        <w:t xml:space="preserve"> </w:t>
      </w:r>
    </w:p>
    <w:p w14:paraId="42DFAC58" w14:textId="77777777" w:rsidR="00A7003F" w:rsidRPr="00011EA8" w:rsidRDefault="00A7003F" w:rsidP="00A7003F">
      <w:pPr>
        <w:pStyle w:val="Akapitzlist"/>
        <w:ind w:left="426"/>
        <w:contextualSpacing w:val="0"/>
        <w:jc w:val="both"/>
        <w:rPr>
          <w:rFonts w:ascii="Cambria" w:hAnsi="Cambria"/>
          <w:bCs/>
          <w:lang w:eastAsia="pl-PL"/>
        </w:rPr>
      </w:pPr>
    </w:p>
    <w:p w14:paraId="19E38A4E" w14:textId="77777777" w:rsidR="00A7003F" w:rsidRPr="00011EA8" w:rsidRDefault="00A7003F" w:rsidP="00A7003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Cs/>
          <w:lang w:eastAsia="pl-PL"/>
        </w:rPr>
      </w:pPr>
      <w:r w:rsidRPr="00011EA8">
        <w:rPr>
          <w:rFonts w:ascii="Cambria" w:hAnsi="Cambria"/>
          <w:bCs/>
          <w:lang w:eastAsia="pl-PL"/>
        </w:rPr>
        <w:t>Jednocześnie Zamawiający informuje, iż pozostała treść Specyfikacji Warunków Zamówienia pozostaje bez zmian.</w:t>
      </w:r>
    </w:p>
    <w:p w14:paraId="493DA01C" w14:textId="77777777" w:rsidR="00A7003F" w:rsidRPr="00011EA8" w:rsidRDefault="00A7003F" w:rsidP="00A7003F">
      <w:pPr>
        <w:pStyle w:val="Akapitzlist"/>
        <w:rPr>
          <w:rFonts w:ascii="Cambria" w:hAnsi="Cambria"/>
          <w:bCs/>
          <w:lang w:eastAsia="pl-PL"/>
        </w:rPr>
      </w:pPr>
    </w:p>
    <w:p w14:paraId="5C3440D7" w14:textId="77777777" w:rsidR="00A7003F" w:rsidRPr="00011EA8" w:rsidRDefault="00A7003F" w:rsidP="00A7003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ascii="Cambria" w:hAnsi="Cambria"/>
          <w:bCs/>
          <w:lang w:eastAsia="pl-PL"/>
        </w:rPr>
      </w:pPr>
      <w:r w:rsidRPr="00011EA8">
        <w:rPr>
          <w:rFonts w:ascii="Cambria" w:hAnsi="Cambria"/>
          <w:bCs/>
          <w:lang w:eastAsia="pl-PL"/>
        </w:rPr>
        <w:t>W załączeniu:</w:t>
      </w:r>
    </w:p>
    <w:p w14:paraId="64FD4FD5" w14:textId="4C1CFFF1" w:rsidR="00A7003F" w:rsidRPr="00011EA8" w:rsidRDefault="00A7003F" w:rsidP="009B63CE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Cambria" w:hAnsi="Cambria"/>
          <w:bCs/>
          <w:lang w:eastAsia="pl-PL"/>
        </w:rPr>
      </w:pPr>
      <w:r w:rsidRPr="00011EA8">
        <w:rPr>
          <w:rFonts w:ascii="Cambria" w:eastAsia="Times New Roman" w:hAnsi="Cambria"/>
          <w:lang w:eastAsia="pl-PL"/>
        </w:rPr>
        <w:t>Ogłoszenie o zmianie ogłoszenia.</w:t>
      </w:r>
    </w:p>
    <w:p w14:paraId="0AD1FC50" w14:textId="77777777" w:rsidR="005B3C57" w:rsidRPr="00011EA8" w:rsidRDefault="005B3C57" w:rsidP="005B3C57">
      <w:pPr>
        <w:pStyle w:val="Akapitzlist"/>
        <w:spacing w:line="276" w:lineRule="auto"/>
        <w:ind w:left="851"/>
        <w:jc w:val="both"/>
        <w:rPr>
          <w:rFonts w:ascii="Cambria" w:hAnsi="Cambria"/>
          <w:bCs/>
          <w:highlight w:val="yellow"/>
          <w:lang w:eastAsia="pl-PL"/>
        </w:rPr>
      </w:pPr>
    </w:p>
    <w:p w14:paraId="34C87351" w14:textId="77777777" w:rsidR="00C1185D" w:rsidRPr="00011EA8" w:rsidRDefault="00C1185D" w:rsidP="00C1185D">
      <w:pPr>
        <w:spacing w:line="276" w:lineRule="auto"/>
        <w:jc w:val="both"/>
        <w:rPr>
          <w:rFonts w:ascii="Cambria" w:hAnsi="Cambria"/>
          <w:bCs/>
          <w:lang w:eastAsia="pl-PL"/>
        </w:rPr>
      </w:pPr>
    </w:p>
    <w:p w14:paraId="1085C38A" w14:textId="1A5D445D" w:rsidR="0046482F" w:rsidRPr="00011EA8" w:rsidRDefault="00A7003F" w:rsidP="009B63CE">
      <w:pPr>
        <w:ind w:left="1080" w:hanging="708"/>
        <w:jc w:val="right"/>
        <w:rPr>
          <w:rFonts w:ascii="Cambria" w:hAnsi="Cambria"/>
        </w:rPr>
      </w:pPr>
      <w:r w:rsidRPr="00011EA8">
        <w:rPr>
          <w:rFonts w:ascii="Cambria" w:hAnsi="Cambria"/>
          <w:bCs/>
        </w:rPr>
        <w:t>……….…………………………..</w:t>
      </w:r>
      <w:r w:rsidRPr="00011EA8">
        <w:rPr>
          <w:rFonts w:ascii="Cambria" w:hAnsi="Cambria"/>
          <w:bCs/>
          <w:i/>
        </w:rPr>
        <w:t xml:space="preserve">                                                                                                                                                                          (podpis)</w:t>
      </w:r>
      <w:r w:rsidRPr="00011EA8">
        <w:rPr>
          <w:rFonts w:ascii="Cambria" w:hAnsi="Cambria"/>
          <w:bCs/>
          <w:i/>
        </w:rPr>
        <w:tab/>
      </w:r>
      <w:r w:rsidRPr="00011EA8">
        <w:rPr>
          <w:rFonts w:ascii="Cambria" w:hAnsi="Cambria"/>
          <w:bCs/>
          <w:i/>
        </w:rPr>
        <w:tab/>
      </w:r>
    </w:p>
    <w:sectPr w:rsidR="0046482F" w:rsidRPr="00011EA8" w:rsidSect="00380258">
      <w:headerReference w:type="default" r:id="rId8"/>
      <w:footerReference w:type="default" r:id="rId9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DA9D" w14:textId="77777777" w:rsidR="00DC303F" w:rsidRDefault="00DC303F" w:rsidP="0046482F">
      <w:r>
        <w:separator/>
      </w:r>
    </w:p>
  </w:endnote>
  <w:endnote w:type="continuationSeparator" w:id="0">
    <w:p w14:paraId="708D4639" w14:textId="77777777" w:rsidR="00DC303F" w:rsidRDefault="00DC303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0F1F" w14:textId="0DECEFF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9B63CE">
      <w:rPr>
        <w:rFonts w:ascii="Cambria" w:hAnsi="Cambria"/>
        <w:sz w:val="20"/>
        <w:szCs w:val="20"/>
        <w:bdr w:val="single" w:sz="4" w:space="0" w:color="auto"/>
      </w:rPr>
      <w:t>Wyjaśnienia oraz zmiana nr 1 – wydłużenie terminu składnia ofert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42BF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42BF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84EB" w14:textId="77777777" w:rsidR="00DC303F" w:rsidRDefault="00DC303F" w:rsidP="0046482F">
      <w:r>
        <w:separator/>
      </w:r>
    </w:p>
  </w:footnote>
  <w:footnote w:type="continuationSeparator" w:id="0">
    <w:p w14:paraId="0053145C" w14:textId="77777777" w:rsidR="00DC303F" w:rsidRDefault="00DC303F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FC29" w14:textId="77777777" w:rsidR="00CC2410" w:rsidRDefault="00CC2410" w:rsidP="00CC2410">
    <w:pPr>
      <w:jc w:val="right"/>
    </w:pPr>
  </w:p>
  <w:p w14:paraId="67085920" w14:textId="77777777" w:rsidR="007C37A6" w:rsidRDefault="007C37A6" w:rsidP="007C37A6">
    <w:pPr>
      <w:pStyle w:val="Nagwek"/>
    </w:pPr>
    <w:bookmarkStart w:id="2" w:name="_Hlk105584389"/>
    <w:r>
      <w:rPr>
        <w:noProof/>
      </w:rPr>
      <w:drawing>
        <wp:inline distT="0" distB="0" distL="0" distR="0" wp14:anchorId="465011C4" wp14:editId="08C670B0">
          <wp:extent cx="5760720" cy="11950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0878B683" w14:textId="77777777" w:rsidR="00CC2410" w:rsidRPr="002A2EB4" w:rsidRDefault="00CC2410" w:rsidP="00CC241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45A"/>
    <w:multiLevelType w:val="hybridMultilevel"/>
    <w:tmpl w:val="0040F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F7A"/>
    <w:multiLevelType w:val="multilevel"/>
    <w:tmpl w:val="E4620120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Cambria" w:hAnsi="Cambria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" w15:restartNumberingAfterBreak="0">
    <w:nsid w:val="1D2434B5"/>
    <w:multiLevelType w:val="hybridMultilevel"/>
    <w:tmpl w:val="0378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4C1B"/>
    <w:multiLevelType w:val="multilevel"/>
    <w:tmpl w:val="6DB09444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F93470"/>
    <w:multiLevelType w:val="hybridMultilevel"/>
    <w:tmpl w:val="E012B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4A4A"/>
    <w:multiLevelType w:val="multilevel"/>
    <w:tmpl w:val="726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53F02"/>
    <w:multiLevelType w:val="hybridMultilevel"/>
    <w:tmpl w:val="6A94487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0415000F">
      <w:start w:val="1"/>
      <w:numFmt w:val="decimal"/>
      <w:lvlText w:val="%3."/>
      <w:lvlJc w:val="left"/>
      <w:pPr>
        <w:ind w:left="2406" w:hanging="36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4237A3"/>
    <w:multiLevelType w:val="hybridMultilevel"/>
    <w:tmpl w:val="D3B698B6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212EECE">
      <w:start w:val="1"/>
      <w:numFmt w:val="decimal"/>
      <w:lvlText w:val="%3."/>
      <w:lvlJc w:val="left"/>
      <w:pPr>
        <w:ind w:left="2370" w:hanging="390"/>
      </w:pPr>
      <w:rPr>
        <w:rFonts w:eastAsia="Calibri" w:cs="Times New Roman" w:hint="default"/>
        <w:b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4BF3"/>
    <w:multiLevelType w:val="hybridMultilevel"/>
    <w:tmpl w:val="F1B4491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AC0D94"/>
    <w:multiLevelType w:val="hybridMultilevel"/>
    <w:tmpl w:val="03786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F1ADF"/>
    <w:multiLevelType w:val="hybridMultilevel"/>
    <w:tmpl w:val="0FDA8C2C"/>
    <w:lvl w:ilvl="0" w:tplc="EEC0C820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97A52"/>
    <w:multiLevelType w:val="hybridMultilevel"/>
    <w:tmpl w:val="EBEA0262"/>
    <w:lvl w:ilvl="0" w:tplc="CFC092B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D4BEC"/>
    <w:multiLevelType w:val="multilevel"/>
    <w:tmpl w:val="E4620120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Cambria" w:hAnsi="Cambria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4" w15:restartNumberingAfterBreak="0">
    <w:nsid w:val="67075071"/>
    <w:multiLevelType w:val="hybridMultilevel"/>
    <w:tmpl w:val="954893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107288"/>
    <w:multiLevelType w:val="multilevel"/>
    <w:tmpl w:val="6DB09444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B75481"/>
    <w:multiLevelType w:val="hybridMultilevel"/>
    <w:tmpl w:val="5ADAB3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CDB282C"/>
    <w:multiLevelType w:val="hybridMultilevel"/>
    <w:tmpl w:val="2E26EEF6"/>
    <w:lvl w:ilvl="0" w:tplc="8E606F32">
      <w:numFmt w:val="bullet"/>
      <w:lvlText w:val="•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58785472">
    <w:abstractNumId w:val="11"/>
  </w:num>
  <w:num w:numId="2" w16cid:durableId="1895503552">
    <w:abstractNumId w:val="7"/>
  </w:num>
  <w:num w:numId="3" w16cid:durableId="1501309081">
    <w:abstractNumId w:val="3"/>
  </w:num>
  <w:num w:numId="4" w16cid:durableId="1562398257">
    <w:abstractNumId w:val="15"/>
  </w:num>
  <w:num w:numId="5" w16cid:durableId="1257321319">
    <w:abstractNumId w:val="8"/>
  </w:num>
  <w:num w:numId="6" w16cid:durableId="358705797">
    <w:abstractNumId w:val="5"/>
  </w:num>
  <w:num w:numId="7" w16cid:durableId="343095955">
    <w:abstractNumId w:val="4"/>
  </w:num>
  <w:num w:numId="8" w16cid:durableId="1402944530">
    <w:abstractNumId w:val="2"/>
  </w:num>
  <w:num w:numId="9" w16cid:durableId="2031027476">
    <w:abstractNumId w:val="0"/>
  </w:num>
  <w:num w:numId="10" w16cid:durableId="702367931">
    <w:abstractNumId w:val="9"/>
  </w:num>
  <w:num w:numId="11" w16cid:durableId="117647578">
    <w:abstractNumId w:val="16"/>
  </w:num>
  <w:num w:numId="12" w16cid:durableId="1737319271">
    <w:abstractNumId w:val="6"/>
  </w:num>
  <w:num w:numId="13" w16cid:durableId="1330257249">
    <w:abstractNumId w:val="1"/>
  </w:num>
  <w:num w:numId="14" w16cid:durableId="1719671146">
    <w:abstractNumId w:val="13"/>
  </w:num>
  <w:num w:numId="15" w16cid:durableId="228272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8972674">
    <w:abstractNumId w:val="12"/>
  </w:num>
  <w:num w:numId="17" w16cid:durableId="204947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1659042">
    <w:abstractNumId w:val="14"/>
  </w:num>
  <w:num w:numId="19" w16cid:durableId="5035151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11030"/>
    <w:rsid w:val="00011EA8"/>
    <w:rsid w:val="000130D3"/>
    <w:rsid w:val="00024865"/>
    <w:rsid w:val="00025C22"/>
    <w:rsid w:val="00027417"/>
    <w:rsid w:val="0005539C"/>
    <w:rsid w:val="00055701"/>
    <w:rsid w:val="0006185E"/>
    <w:rsid w:val="000C1982"/>
    <w:rsid w:val="001015DC"/>
    <w:rsid w:val="001023C0"/>
    <w:rsid w:val="00122684"/>
    <w:rsid w:val="00123A4A"/>
    <w:rsid w:val="001325E9"/>
    <w:rsid w:val="00146E65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F6532"/>
    <w:rsid w:val="00213FE8"/>
    <w:rsid w:val="002152B1"/>
    <w:rsid w:val="00242BF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2C0B"/>
    <w:rsid w:val="004773C4"/>
    <w:rsid w:val="004A0F44"/>
    <w:rsid w:val="004B2ED4"/>
    <w:rsid w:val="004D079F"/>
    <w:rsid w:val="0050038C"/>
    <w:rsid w:val="00500DA4"/>
    <w:rsid w:val="00502FF4"/>
    <w:rsid w:val="005101A6"/>
    <w:rsid w:val="005109A8"/>
    <w:rsid w:val="00514A03"/>
    <w:rsid w:val="005259A7"/>
    <w:rsid w:val="005266D0"/>
    <w:rsid w:val="00526958"/>
    <w:rsid w:val="00531BEE"/>
    <w:rsid w:val="00531D19"/>
    <w:rsid w:val="005375B5"/>
    <w:rsid w:val="00537F7C"/>
    <w:rsid w:val="00575CA3"/>
    <w:rsid w:val="005A04FC"/>
    <w:rsid w:val="005A1F04"/>
    <w:rsid w:val="005A6599"/>
    <w:rsid w:val="005B3C57"/>
    <w:rsid w:val="005B601E"/>
    <w:rsid w:val="005E485A"/>
    <w:rsid w:val="005F06AC"/>
    <w:rsid w:val="005F06F7"/>
    <w:rsid w:val="005F72F1"/>
    <w:rsid w:val="006334B3"/>
    <w:rsid w:val="00642160"/>
    <w:rsid w:val="00652D01"/>
    <w:rsid w:val="00670D83"/>
    <w:rsid w:val="00680D70"/>
    <w:rsid w:val="00687E76"/>
    <w:rsid w:val="006902D2"/>
    <w:rsid w:val="006A5CE8"/>
    <w:rsid w:val="006B5618"/>
    <w:rsid w:val="006C2DC2"/>
    <w:rsid w:val="006E058B"/>
    <w:rsid w:val="006E6BAB"/>
    <w:rsid w:val="006F4233"/>
    <w:rsid w:val="00712FE9"/>
    <w:rsid w:val="00714219"/>
    <w:rsid w:val="007576F4"/>
    <w:rsid w:val="00767B3B"/>
    <w:rsid w:val="00781FF7"/>
    <w:rsid w:val="007C37A6"/>
    <w:rsid w:val="007C3CC9"/>
    <w:rsid w:val="00805F0A"/>
    <w:rsid w:val="008148A4"/>
    <w:rsid w:val="00817ECA"/>
    <w:rsid w:val="00826E03"/>
    <w:rsid w:val="00832C83"/>
    <w:rsid w:val="008364E1"/>
    <w:rsid w:val="008673DB"/>
    <w:rsid w:val="008A3FAD"/>
    <w:rsid w:val="008B6345"/>
    <w:rsid w:val="008F50FB"/>
    <w:rsid w:val="00913246"/>
    <w:rsid w:val="0092014B"/>
    <w:rsid w:val="009227CD"/>
    <w:rsid w:val="00927B0B"/>
    <w:rsid w:val="00977C86"/>
    <w:rsid w:val="009876D1"/>
    <w:rsid w:val="009A3CFA"/>
    <w:rsid w:val="009B63CE"/>
    <w:rsid w:val="009B6D64"/>
    <w:rsid w:val="009C0161"/>
    <w:rsid w:val="009D4064"/>
    <w:rsid w:val="009D5770"/>
    <w:rsid w:val="009F45DF"/>
    <w:rsid w:val="00A166AB"/>
    <w:rsid w:val="00A45D0E"/>
    <w:rsid w:val="00A4736A"/>
    <w:rsid w:val="00A477C7"/>
    <w:rsid w:val="00A66193"/>
    <w:rsid w:val="00A7003F"/>
    <w:rsid w:val="00A83271"/>
    <w:rsid w:val="00A84882"/>
    <w:rsid w:val="00A91AF4"/>
    <w:rsid w:val="00A94D22"/>
    <w:rsid w:val="00AD78AB"/>
    <w:rsid w:val="00AF6524"/>
    <w:rsid w:val="00B15639"/>
    <w:rsid w:val="00BA46F4"/>
    <w:rsid w:val="00BB1DAD"/>
    <w:rsid w:val="00BE11F5"/>
    <w:rsid w:val="00BE2364"/>
    <w:rsid w:val="00C1185D"/>
    <w:rsid w:val="00C26A89"/>
    <w:rsid w:val="00C27B45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079AF"/>
    <w:rsid w:val="00D10BA0"/>
    <w:rsid w:val="00D10F48"/>
    <w:rsid w:val="00D1341C"/>
    <w:rsid w:val="00D210B9"/>
    <w:rsid w:val="00D2149D"/>
    <w:rsid w:val="00D3270B"/>
    <w:rsid w:val="00D55F14"/>
    <w:rsid w:val="00D6295B"/>
    <w:rsid w:val="00D77360"/>
    <w:rsid w:val="00D97606"/>
    <w:rsid w:val="00DA0C5D"/>
    <w:rsid w:val="00DA4F29"/>
    <w:rsid w:val="00DB0DF5"/>
    <w:rsid w:val="00DB47B9"/>
    <w:rsid w:val="00DB75A3"/>
    <w:rsid w:val="00DC2930"/>
    <w:rsid w:val="00DC303F"/>
    <w:rsid w:val="00DC3807"/>
    <w:rsid w:val="00DF21AC"/>
    <w:rsid w:val="00E264F0"/>
    <w:rsid w:val="00E46721"/>
    <w:rsid w:val="00E64007"/>
    <w:rsid w:val="00E84074"/>
    <w:rsid w:val="00E8440C"/>
    <w:rsid w:val="00EA3D4D"/>
    <w:rsid w:val="00EA3DF5"/>
    <w:rsid w:val="00EB6D87"/>
    <w:rsid w:val="00EC7781"/>
    <w:rsid w:val="00ED322C"/>
    <w:rsid w:val="00ED333C"/>
    <w:rsid w:val="00EE491E"/>
    <w:rsid w:val="00EF0001"/>
    <w:rsid w:val="00F115D8"/>
    <w:rsid w:val="00F35513"/>
    <w:rsid w:val="00F77D8C"/>
    <w:rsid w:val="00F95DBD"/>
    <w:rsid w:val="00F96811"/>
    <w:rsid w:val="00FA1E1E"/>
    <w:rsid w:val="00FC3669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FD63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  <w:style w:type="paragraph" w:customStyle="1" w:styleId="western">
    <w:name w:val="western"/>
    <w:basedOn w:val="Normalny"/>
    <w:rsid w:val="00A7003F"/>
    <w:pPr>
      <w:spacing w:before="100" w:beforeAutospacing="1" w:after="142" w:line="276" w:lineRule="auto"/>
    </w:pPr>
    <w:rPr>
      <w:rFonts w:eastAsia="Times New Roman" w:cs="Calibri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Centrum Usług Wspólnych W Abramowie</cp:lastModifiedBy>
  <cp:revision>2</cp:revision>
  <dcterms:created xsi:type="dcterms:W3CDTF">2022-06-28T13:14:00Z</dcterms:created>
  <dcterms:modified xsi:type="dcterms:W3CDTF">2022-06-28T13:14:00Z</dcterms:modified>
</cp:coreProperties>
</file>