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5B5AC2DA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AE15BB" w:rsidRPr="00AE15BB">
        <w:rPr>
          <w:rFonts w:asciiTheme="minorHAnsi" w:hAnsiTheme="minorHAnsi" w:cstheme="minorHAnsi"/>
          <w:b/>
          <w:sz w:val="24"/>
          <w:szCs w:val="24"/>
          <w:u w:val="single"/>
        </w:rPr>
        <w:t>Budowa kanalizacji sanitarnej w m. Wielkie, Wielkolas, Wolica gm. Abramów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AFF5" w14:textId="77777777" w:rsidR="007F5058" w:rsidRDefault="007F5058">
      <w:r>
        <w:separator/>
      </w:r>
    </w:p>
  </w:endnote>
  <w:endnote w:type="continuationSeparator" w:id="0">
    <w:p w14:paraId="108617C6" w14:textId="77777777" w:rsidR="007F5058" w:rsidRDefault="007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6CFBB4F3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AE15BB" w:rsidRPr="00AE15BB">
      <w:rPr>
        <w:rFonts w:asciiTheme="minorHAnsi" w:hAnsiTheme="minorHAnsi" w:cstheme="minorHAnsi"/>
        <w:i/>
        <w:sz w:val="22"/>
        <w:szCs w:val="22"/>
      </w:rPr>
      <w:t>Budowa kanalizacji sanitarnej w m. Wielkie, Wielkolas, Wolica gm.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C2D9" w14:textId="77777777" w:rsidR="007F5058" w:rsidRDefault="007F5058">
      <w:r>
        <w:separator/>
      </w:r>
    </w:p>
  </w:footnote>
  <w:footnote w:type="continuationSeparator" w:id="0">
    <w:p w14:paraId="4898D1DB" w14:textId="77777777" w:rsidR="007F5058" w:rsidRDefault="007F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7F5058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7F5058"/>
    <w:rsid w:val="00846619"/>
    <w:rsid w:val="008C11AC"/>
    <w:rsid w:val="008D5D30"/>
    <w:rsid w:val="008D62E4"/>
    <w:rsid w:val="00956A8D"/>
    <w:rsid w:val="00A038F1"/>
    <w:rsid w:val="00A224D1"/>
    <w:rsid w:val="00A54EFC"/>
    <w:rsid w:val="00A61FB7"/>
    <w:rsid w:val="00AE15BB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E06060"/>
    <w:rsid w:val="00E215B4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cp:lastPrinted>2021-04-06T08:47:00Z</cp:lastPrinted>
  <dcterms:created xsi:type="dcterms:W3CDTF">2019-06-14T07:59:00Z</dcterms:created>
  <dcterms:modified xsi:type="dcterms:W3CDTF">2022-02-02T19:21:00Z</dcterms:modified>
</cp:coreProperties>
</file>