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BC" w:rsidRPr="00DE2BBC" w:rsidRDefault="00DE2BBC" w:rsidP="00DE2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M O W A</w:t>
      </w:r>
    </w:p>
    <w:p w:rsidR="00DE2BBC" w:rsidRPr="00DE2BBC" w:rsidRDefault="0060127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……….. 2020</w:t>
      </w:r>
      <w:r w:rsidR="00DE2BBC"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 w Abramowie, pomiędzy  Gminą Abramów / Szkołą Podstawową zwaną dalej „Zamawiającym” reprezentowanym przez  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…………………………….. – Wójta Gminy / Dyrektora Szkoły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……………………………. – Skarbnik Gminy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a firmą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………………………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P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………………….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„Wykonawcą”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zostaje zawarta w wyniku przeprowadzonego postępowania o zamówienie publiczne  prowadzonego w trybie przetargu nieograniczonego.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</w:t>
      </w:r>
      <w:r w:rsidR="008E2157">
        <w:rPr>
          <w:rFonts w:ascii="Times New Roman" w:eastAsia="Times New Roman" w:hAnsi="Times New Roman" w:cs="Times New Roman"/>
          <w:sz w:val="24"/>
          <w:szCs w:val="24"/>
          <w:lang w:eastAsia="pl-PL"/>
        </w:rPr>
        <w:t>ę w ciągu okresu grzewcze</w:t>
      </w:r>
      <w:r w:rsidR="0060127C">
        <w:rPr>
          <w:rFonts w:ascii="Times New Roman" w:eastAsia="Times New Roman" w:hAnsi="Times New Roman" w:cs="Times New Roman"/>
          <w:sz w:val="24"/>
          <w:szCs w:val="24"/>
          <w:lang w:eastAsia="pl-PL"/>
        </w:rPr>
        <w:t>go 2020/2021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sukcesywnej dostawy oleju napędowego grzewczego w ilości  ………….. l. dla ……………… w Abramowie.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E2BBC" w:rsidRPr="00DE2BBC" w:rsidRDefault="00DE2BBC" w:rsidP="00DE2BB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oleju będzie następowała w ciągu 48 godzin po złożeniu telefonicznie lub faxem dyspozycji przez Zamawiającego 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będzie dostarczał olej autocysterną w ilości  5.000 litrów.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będzie odbywać się w godzinach 8:00 do 15:30</w:t>
      </w:r>
    </w:p>
    <w:p w:rsidR="00DE2BBC" w:rsidRPr="00DE2BBC" w:rsidRDefault="00DE2BBC" w:rsidP="00DE2B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dostawy będzie dostarczone świadectwo jakości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Należność za dostawę 1 l oleju napędowego grzewczego ustalono w oparciu o złożoną ofertę do przetargu nieograniczonego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przy zastosowaniu marży / upustu w wysokości 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 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1 litr przy średniej cenie odniesienia netto oleju opalowego publikowanej na stronie internetowej PKN ORLEN </w:t>
      </w:r>
      <w:hyperlink r:id="rId8" w:history="1">
        <w:r w:rsidRPr="00DE2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www.orlen.pl</w:t>
        </w:r>
      </w:hyperlink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Grupy LOTOS </w:t>
      </w:r>
      <w:hyperlink r:id="rId9" w:history="1">
        <w:r w:rsidRPr="00DE2B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www.lotos.pl</w:t>
        </w:r>
      </w:hyperlink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określonej na kwotę </w:t>
      </w:r>
      <w:r w:rsidR="00620298">
        <w:rPr>
          <w:rFonts w:ascii="Times New Roman" w:eastAsia="Times New Roman" w:hAnsi="Times New Roman" w:cs="Times New Roman"/>
          <w:sz w:val="24"/>
          <w:szCs w:val="24"/>
          <w:lang w:eastAsia="pl-PL"/>
        </w:rPr>
        <w:t>2,013</w:t>
      </w:r>
      <w:bookmarkStart w:id="0" w:name="_GoBack"/>
      <w:bookmarkEnd w:id="0"/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za 1 l.</w:t>
      </w:r>
      <w:r w:rsidR="00601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24.09</w:t>
      </w:r>
      <w:r w:rsidR="00884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0127C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zamówienia ogółem brutto wynosi </w:t>
      </w:r>
      <w:r w:rsidRPr="00DE2B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 zł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………….  złotych.)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Każdorazowo cena dostawy częściowej oleju opałowego będzie obliczana na podstawie aktualnych cen netto producentów PKN ORLEN i Grupy LOTOS zamieszczonych na stronach internetowych z dnia złożenia zamówienia przez Zamawiającego.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niewykorzystania całej ilości zamówienia (w zależności od potrzeb).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dostarczony towar nastąpi przelewem w terminie ……. dni po realizacji zamówienia i prawidłowo wystawionej  faktury VAT zgodnie z zamówieniem.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NIP  ..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stwierdzenia wad oleju przez Zamawiającego,  Wykonawca niezwłocznie wymieni partię towaru dostarczając towar należytej jakości.</w:t>
      </w: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DE2BBC" w:rsidRPr="00DE2BBC" w:rsidRDefault="00DE2BBC" w:rsidP="00DE2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wystąpienia zwłoki w dostarczeniu paliwa, Wykonawca zobowiązuje się do zapłaty Zamawiającemu kary umownej w wysokości 1% wartości zamówionego oleju za każde 24 h zwłoki.</w:t>
      </w:r>
    </w:p>
    <w:p w:rsidR="00DE2BBC" w:rsidRPr="00DE2BBC" w:rsidRDefault="00DE2BBC" w:rsidP="00DE2B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opóźnień w dostawie oleju oraz ujawnienia wad jakościowych Zamawiający rozwiąże umowę bez wypowiedzenia ze skutkiem natychmiastowym.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zawarta  na okres od dnia  ……….  </w:t>
      </w:r>
      <w:r w:rsidR="0060127C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0127C">
        <w:rPr>
          <w:rFonts w:ascii="Times New Roman" w:eastAsia="Times New Roman" w:hAnsi="Times New Roman" w:cs="Times New Roman"/>
          <w:sz w:val="24"/>
          <w:szCs w:val="24"/>
          <w:lang w:eastAsia="pl-PL"/>
        </w:rPr>
        <w:t>15 maja 2021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DE2BBC" w:rsidRPr="00DE2BBC" w:rsidRDefault="00DE2BBC" w:rsidP="00DE2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bezpośredniej współpracy ze strony Zamawiającego odpowiedzialny jest:  …………….., 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 ………………………………………… nr tel. …………………….</w:t>
      </w:r>
    </w:p>
    <w:p w:rsidR="00DE2BBC" w:rsidRPr="00DE2BBC" w:rsidRDefault="00DE2BBC" w:rsidP="00DE2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 wymagają formy pisemnej pod rygorem nieważności.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niniejszą umową mają zastosowanie przepisy Kodeksu Cywilnego i ustawy Prawo zamówieniach publicznych.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spory mogące wynikać z realizacji postanowień niniejszej umowy strony poddają do rozstrzygnięcia przez Sąd właściwy dla Odbiorcy.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egzemplarzach, po jednym dla każdej ze stron.</w:t>
      </w: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4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</w:t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E2B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</w:t>
      </w:r>
    </w:p>
    <w:p w:rsidR="00DE2BBC" w:rsidRPr="00DE2BBC" w:rsidRDefault="00DE2BBC" w:rsidP="00DE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2BBC" w:rsidRPr="00DE2BBC" w:rsidRDefault="00DE2BBC" w:rsidP="00DE2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7213" w:rsidRDefault="00597213"/>
    <w:sectPr w:rsidR="00597213" w:rsidSect="00B9160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5D5" w:rsidRDefault="00E505D5" w:rsidP="00DE2BBC">
      <w:pPr>
        <w:spacing w:after="0" w:line="240" w:lineRule="auto"/>
      </w:pPr>
      <w:r>
        <w:separator/>
      </w:r>
    </w:p>
  </w:endnote>
  <w:endnote w:type="continuationSeparator" w:id="0">
    <w:p w:rsidR="00E505D5" w:rsidRDefault="00E505D5" w:rsidP="00DE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5D5" w:rsidRDefault="00E505D5" w:rsidP="00DE2BBC">
      <w:pPr>
        <w:spacing w:after="0" w:line="240" w:lineRule="auto"/>
      </w:pPr>
      <w:r>
        <w:separator/>
      </w:r>
    </w:p>
  </w:footnote>
  <w:footnote w:type="continuationSeparator" w:id="0">
    <w:p w:rsidR="00E505D5" w:rsidRDefault="00E505D5" w:rsidP="00DE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1D1" w:rsidRPr="00AD131B" w:rsidRDefault="00A80137" w:rsidP="00FF41D1">
    <w:pPr>
      <w:pStyle w:val="Nagwek"/>
      <w:jc w:val="center"/>
      <w:rPr>
        <w:rFonts w:ascii="Calibri" w:hAnsi="Calibri"/>
        <w:sz w:val="18"/>
        <w:szCs w:val="18"/>
      </w:rPr>
    </w:pPr>
    <w:r w:rsidRPr="00AD131B">
      <w:rPr>
        <w:rFonts w:ascii="Calibri" w:hAnsi="Calibri"/>
        <w:sz w:val="18"/>
        <w:szCs w:val="18"/>
      </w:rPr>
      <w:t>Sukcesywna dosta</w:t>
    </w:r>
    <w:r>
      <w:rPr>
        <w:rFonts w:ascii="Calibri" w:hAnsi="Calibri"/>
        <w:sz w:val="18"/>
        <w:szCs w:val="18"/>
      </w:rPr>
      <w:t>wa oleju napędowego grzewczego  na sezon grzewcz</w:t>
    </w:r>
    <w:r w:rsidR="006B059A">
      <w:rPr>
        <w:rFonts w:ascii="Calibri" w:hAnsi="Calibri"/>
        <w:sz w:val="18"/>
        <w:szCs w:val="18"/>
      </w:rPr>
      <w:t>y 2020/21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9506D1A"/>
    <w:multiLevelType w:val="hybridMultilevel"/>
    <w:tmpl w:val="9698C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CC4BFB"/>
    <w:multiLevelType w:val="hybridMultilevel"/>
    <w:tmpl w:val="96DA8D38"/>
    <w:lvl w:ilvl="0" w:tplc="AF86346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13"/>
    <w:rsid w:val="00067062"/>
    <w:rsid w:val="000D60F6"/>
    <w:rsid w:val="000E3D39"/>
    <w:rsid w:val="001961A3"/>
    <w:rsid w:val="002559A9"/>
    <w:rsid w:val="00345513"/>
    <w:rsid w:val="00430FF3"/>
    <w:rsid w:val="00554ED3"/>
    <w:rsid w:val="00597213"/>
    <w:rsid w:val="005F39A4"/>
    <w:rsid w:val="0060127C"/>
    <w:rsid w:val="0061620D"/>
    <w:rsid w:val="00620298"/>
    <w:rsid w:val="00624A99"/>
    <w:rsid w:val="00671887"/>
    <w:rsid w:val="006B059A"/>
    <w:rsid w:val="007F019D"/>
    <w:rsid w:val="00803F90"/>
    <w:rsid w:val="00875D19"/>
    <w:rsid w:val="008845C9"/>
    <w:rsid w:val="008A4D9A"/>
    <w:rsid w:val="008A68A5"/>
    <w:rsid w:val="008E2157"/>
    <w:rsid w:val="009269C3"/>
    <w:rsid w:val="00A71DC6"/>
    <w:rsid w:val="00A80137"/>
    <w:rsid w:val="00AF39D2"/>
    <w:rsid w:val="00BA108F"/>
    <w:rsid w:val="00DE2BBC"/>
    <w:rsid w:val="00E505D5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72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E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BBC"/>
  </w:style>
  <w:style w:type="paragraph" w:styleId="Tekstdymka">
    <w:name w:val="Balloon Text"/>
    <w:basedOn w:val="Normalny"/>
    <w:link w:val="TekstdymkaZnak"/>
    <w:uiPriority w:val="99"/>
    <w:semiHidden/>
    <w:unhideWhenUsed/>
    <w:rsid w:val="008A6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t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5</cp:revision>
  <cp:lastPrinted>2017-08-29T11:11:00Z</cp:lastPrinted>
  <dcterms:created xsi:type="dcterms:W3CDTF">2020-09-25T07:49:00Z</dcterms:created>
  <dcterms:modified xsi:type="dcterms:W3CDTF">2020-09-25T12:05:00Z</dcterms:modified>
</cp:coreProperties>
</file>